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72A3" w14:textId="3D38B611" w:rsidR="00DB306D" w:rsidRPr="00750D60" w:rsidRDefault="00B27454" w:rsidP="00064E84">
      <w:pPr>
        <w:bidi/>
        <w:spacing w:after="0" w:line="259" w:lineRule="auto"/>
        <w:ind w:left="425"/>
        <w:jc w:val="center"/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</w:pPr>
      <w:r w:rsidRPr="00750D60">
        <w:rPr>
          <w:rFonts w:ascii="Segoe UI Symbol" w:eastAsiaTheme="minorHAnsi" w:hAnsi="Segoe UI Symbol" w:cs="Segoe UI Symbol" w:hint="cs"/>
          <w:b/>
          <w:bCs/>
          <w:sz w:val="20"/>
          <w:szCs w:val="20"/>
          <w:rtl/>
          <w:lang w:bidi="fa-IR"/>
        </w:rPr>
        <w:t>❌❌</w:t>
      </w:r>
      <w:r w:rsidRPr="00750D60">
        <w:rPr>
          <w:rFonts w:asciiTheme="minorHAnsi" w:eastAsiaTheme="minorHAnsi" w:hAnsiTheme="minorHAnsi" w:cs="B Nazanin"/>
          <w:b/>
          <w:bCs/>
          <w:sz w:val="20"/>
          <w:szCs w:val="20"/>
          <w:rtl/>
          <w:lang w:bidi="fa-IR"/>
        </w:rPr>
        <w:t xml:space="preserve"> </w:t>
      </w:r>
      <w:r w:rsidR="000A34DC" w:rsidRPr="00750D60">
        <w:rPr>
          <w:rFonts w:asciiTheme="minorHAnsi" w:eastAsiaTheme="minorHAnsi" w:hAnsiTheme="minorHAnsi" w:cs="B Titr"/>
          <w:rtl/>
          <w:lang w:bidi="fa-IR"/>
        </w:rPr>
        <w:t>آگه</w:t>
      </w:r>
      <w:r w:rsidR="000A34DC" w:rsidRPr="00750D60">
        <w:rPr>
          <w:rFonts w:asciiTheme="minorHAnsi" w:eastAsiaTheme="minorHAnsi" w:hAnsiTheme="minorHAnsi" w:cs="B Titr" w:hint="cs"/>
          <w:rtl/>
          <w:lang w:bidi="fa-IR"/>
        </w:rPr>
        <w:t>ی</w:t>
      </w:r>
      <w:r w:rsidR="000A34DC" w:rsidRPr="00750D60">
        <w:rPr>
          <w:rFonts w:asciiTheme="minorHAnsi" w:eastAsiaTheme="minorHAnsi" w:hAnsiTheme="minorHAnsi" w:cs="B Titr"/>
          <w:rtl/>
          <w:lang w:bidi="fa-IR"/>
        </w:rPr>
        <w:t xml:space="preserve"> جذب</w:t>
      </w:r>
      <w:r w:rsidR="000A34DC" w:rsidRPr="00750D60">
        <w:rPr>
          <w:rFonts w:asciiTheme="minorHAnsi" w:eastAsiaTheme="minorHAnsi" w:hAnsiTheme="minorHAnsi" w:cs="B Titr" w:hint="cs"/>
          <w:rtl/>
          <w:lang w:bidi="fa-IR"/>
        </w:rPr>
        <w:t xml:space="preserve"> </w:t>
      </w:r>
      <w:r w:rsidR="00895FCC">
        <w:rPr>
          <w:rFonts w:asciiTheme="minorHAnsi" w:eastAsiaTheme="minorHAnsi" w:hAnsiTheme="minorHAnsi" w:cs="B Titr" w:hint="cs"/>
          <w:rtl/>
          <w:lang w:bidi="fa-IR"/>
        </w:rPr>
        <w:t>یک</w:t>
      </w:r>
      <w:r w:rsidR="000A34DC" w:rsidRPr="00750D60">
        <w:rPr>
          <w:rFonts w:asciiTheme="minorHAnsi" w:eastAsiaTheme="minorHAnsi" w:hAnsiTheme="minorHAnsi" w:cs="B Titr" w:hint="cs"/>
          <w:rtl/>
          <w:lang w:bidi="fa-IR"/>
        </w:rPr>
        <w:t xml:space="preserve"> نفر</w:t>
      </w:r>
      <w:r w:rsidR="000A34DC" w:rsidRPr="00750D60">
        <w:rPr>
          <w:rFonts w:asciiTheme="minorHAnsi" w:eastAsiaTheme="minorHAnsi" w:hAnsiTheme="minorHAnsi" w:cs="B Titr"/>
          <w:rtl/>
          <w:lang w:bidi="fa-IR"/>
        </w:rPr>
        <w:t xml:space="preserve"> ن</w:t>
      </w:r>
      <w:r w:rsidR="000A34DC" w:rsidRPr="00750D60">
        <w:rPr>
          <w:rFonts w:asciiTheme="minorHAnsi" w:eastAsiaTheme="minorHAnsi" w:hAnsiTheme="minorHAnsi" w:cs="B Titr" w:hint="cs"/>
          <w:rtl/>
          <w:lang w:bidi="fa-IR"/>
        </w:rPr>
        <w:t>ی</w:t>
      </w:r>
      <w:r w:rsidR="000A34DC" w:rsidRPr="00750D60">
        <w:rPr>
          <w:rFonts w:asciiTheme="minorHAnsi" w:eastAsiaTheme="minorHAnsi" w:hAnsiTheme="minorHAnsi" w:cs="B Titr" w:hint="eastAsia"/>
          <w:rtl/>
          <w:lang w:bidi="fa-IR"/>
        </w:rPr>
        <w:t>رو</w:t>
      </w:r>
      <w:r w:rsidR="000A34DC" w:rsidRPr="00750D60">
        <w:rPr>
          <w:rFonts w:asciiTheme="minorHAnsi" w:eastAsiaTheme="minorHAnsi" w:hAnsiTheme="minorHAnsi" w:cs="B Titr" w:hint="cs"/>
          <w:rtl/>
          <w:lang w:bidi="fa-IR"/>
        </w:rPr>
        <w:t>ی</w:t>
      </w:r>
      <w:r w:rsidR="000A34DC" w:rsidRPr="00750D60">
        <w:rPr>
          <w:rFonts w:asciiTheme="minorHAnsi" w:eastAsiaTheme="minorHAnsi" w:hAnsiTheme="minorHAnsi" w:cs="B Titr"/>
          <w:rtl/>
          <w:lang w:bidi="fa-IR"/>
        </w:rPr>
        <w:t xml:space="preserve"> کارشناس</w:t>
      </w:r>
      <w:r w:rsidR="00895FCC">
        <w:rPr>
          <w:rFonts w:asciiTheme="minorHAnsi" w:eastAsiaTheme="minorHAnsi" w:hAnsiTheme="minorHAnsi" w:cs="B Titr" w:hint="cs"/>
          <w:rtl/>
          <w:lang w:bidi="fa-IR"/>
        </w:rPr>
        <w:t xml:space="preserve"> سلامت روان با اولویت بومی شهرستان اردستان</w:t>
      </w:r>
      <w:r w:rsidR="000A34DC" w:rsidRPr="00750D60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750D60">
        <w:rPr>
          <w:rFonts w:ascii="Segoe UI Symbol" w:eastAsiaTheme="minorHAnsi" w:hAnsi="Segoe UI Symbol" w:cs="Segoe UI Symbol" w:hint="cs"/>
          <w:b/>
          <w:bCs/>
          <w:sz w:val="20"/>
          <w:szCs w:val="20"/>
          <w:rtl/>
          <w:lang w:bidi="fa-IR"/>
        </w:rPr>
        <w:t>❌❌</w:t>
      </w:r>
    </w:p>
    <w:p w14:paraId="38E8C5BC" w14:textId="5C1A73C5" w:rsidR="001E1D2D" w:rsidRDefault="00600A40" w:rsidP="001A7287">
      <w:pPr>
        <w:bidi/>
        <w:spacing w:after="0" w:line="24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شبکه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بهداشت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ودرمان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شهرستان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اردستان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در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نظر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دارد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به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استناد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مجوز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="0060055A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شماره </w:t>
      </w:r>
      <w:r w:rsidR="001A728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7018</w:t>
      </w:r>
      <w:r w:rsidR="00247076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</w:t>
      </w:r>
      <w:r w:rsidR="0060055A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ورخ </w:t>
      </w:r>
      <w:r w:rsidR="00746CD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2</w:t>
      </w:r>
      <w:r w:rsidR="001A728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6</w:t>
      </w:r>
      <w:r w:rsidR="00746CD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</w:t>
      </w:r>
      <w:r w:rsidR="001A7287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شهوریور</w:t>
      </w:r>
      <w:r w:rsidR="0060055A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ماه 140</w:t>
      </w:r>
      <w:r w:rsidR="009D482D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3</w:t>
      </w:r>
      <w:r w:rsidR="0060055A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 xml:space="preserve"> مرکز بهداشت استان اصفهان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 براساس دستورعمل ابلاغی برنامه پزشک خانواده و بیمه روستایی و با عنایت به تبصره6 ماده31 آئین نامه اداری و استخدامی کارمندان غیرهیأت علمی وزارت متبوع</w:t>
      </w:r>
      <w:r w:rsidRPr="00715E1A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،</w:t>
      </w:r>
      <w:r w:rsidR="001A7287" w:rsidRPr="001A7287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>1</w:t>
      </w:r>
      <w:r w:rsidR="00750D60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 xml:space="preserve"> </w:t>
      </w:r>
      <w:r w:rsidR="006046CB" w:rsidRPr="006046CB">
        <w:rPr>
          <w:rFonts w:asciiTheme="minorHAnsi" w:eastAsiaTheme="minorHAnsi" w:hAnsiTheme="minorHAnsi" w:cs="B Titr"/>
          <w:sz w:val="24"/>
          <w:szCs w:val="24"/>
          <w:rtl/>
          <w:lang w:bidi="fa-IR"/>
        </w:rPr>
        <w:t xml:space="preserve">نفر </w:t>
      </w:r>
      <w:r w:rsidR="000A34DC" w:rsidRPr="000A34DC">
        <w:rPr>
          <w:rFonts w:asciiTheme="minorHAnsi" w:eastAsiaTheme="minorHAnsi" w:hAnsiTheme="minorHAnsi" w:cs="B Titr"/>
          <w:sz w:val="24"/>
          <w:szCs w:val="24"/>
          <w:rtl/>
          <w:lang w:bidi="fa-IR"/>
        </w:rPr>
        <w:t>ن</w:t>
      </w:r>
      <w:r w:rsidR="000A34DC" w:rsidRPr="000A34DC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>ی</w:t>
      </w:r>
      <w:r w:rsidR="000A34DC" w:rsidRPr="000A34DC">
        <w:rPr>
          <w:rFonts w:asciiTheme="minorHAnsi" w:eastAsiaTheme="minorHAnsi" w:hAnsiTheme="minorHAnsi" w:cs="B Titr" w:hint="eastAsia"/>
          <w:sz w:val="24"/>
          <w:szCs w:val="24"/>
          <w:rtl/>
          <w:lang w:bidi="fa-IR"/>
        </w:rPr>
        <w:t>رو</w:t>
      </w:r>
      <w:r w:rsidR="000A34DC" w:rsidRPr="000A34DC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>ی</w:t>
      </w:r>
      <w:r w:rsidR="000A34DC" w:rsidRPr="000A34DC">
        <w:rPr>
          <w:rFonts w:asciiTheme="minorHAnsi" w:eastAsiaTheme="minorHAnsi" w:hAnsiTheme="minorHAnsi" w:cs="B Titr"/>
          <w:sz w:val="24"/>
          <w:szCs w:val="24"/>
          <w:rtl/>
          <w:lang w:bidi="fa-IR"/>
        </w:rPr>
        <w:t xml:space="preserve"> </w:t>
      </w:r>
      <w:r w:rsidR="001A7287" w:rsidRPr="00750D60">
        <w:rPr>
          <w:rFonts w:asciiTheme="minorHAnsi" w:eastAsiaTheme="minorHAnsi" w:hAnsiTheme="minorHAnsi" w:cs="B Titr"/>
          <w:rtl/>
          <w:lang w:bidi="fa-IR"/>
        </w:rPr>
        <w:t>کارشناس</w:t>
      </w:r>
      <w:r w:rsidR="001A7287">
        <w:rPr>
          <w:rFonts w:asciiTheme="minorHAnsi" w:eastAsiaTheme="minorHAnsi" w:hAnsiTheme="minorHAnsi" w:cs="B Titr" w:hint="cs"/>
          <w:rtl/>
          <w:lang w:bidi="fa-IR"/>
        </w:rPr>
        <w:t xml:space="preserve"> سلامت روان </w:t>
      </w:r>
      <w:r w:rsidR="00715E1A" w:rsidRPr="00715E1A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 xml:space="preserve">جهت </w:t>
      </w:r>
      <w:r w:rsidR="009D482D" w:rsidRPr="00750D60">
        <w:rPr>
          <w:rFonts w:asciiTheme="minorHAnsi" w:eastAsiaTheme="minorHAnsi" w:hAnsiTheme="minorHAnsi" w:cs="B Titr" w:hint="cs"/>
          <w:rtl/>
          <w:lang w:bidi="fa-IR"/>
        </w:rPr>
        <w:t>مراکز خدمات جامع سلامت</w:t>
      </w:r>
      <w:r w:rsidR="001A7287">
        <w:rPr>
          <w:rFonts w:asciiTheme="minorHAnsi" w:eastAsiaTheme="minorHAnsi" w:hAnsiTheme="minorHAnsi" w:cs="B Titr" w:hint="cs"/>
          <w:rtl/>
          <w:lang w:bidi="fa-IR"/>
        </w:rPr>
        <w:t xml:space="preserve"> شهری و</w:t>
      </w:r>
      <w:r w:rsidR="009D482D" w:rsidRPr="00750D60">
        <w:rPr>
          <w:rFonts w:asciiTheme="minorHAnsi" w:eastAsiaTheme="minorHAnsi" w:hAnsiTheme="minorHAnsi" w:cs="B Titr" w:hint="cs"/>
          <w:rtl/>
          <w:lang w:bidi="fa-IR"/>
        </w:rPr>
        <w:t xml:space="preserve"> روستایی </w:t>
      </w:r>
      <w:r w:rsidR="001A7287">
        <w:rPr>
          <w:rFonts w:asciiTheme="minorHAnsi" w:eastAsiaTheme="minorHAnsi" w:hAnsiTheme="minorHAnsi" w:cs="B Titr" w:hint="cs"/>
          <w:rtl/>
          <w:lang w:bidi="fa-IR"/>
        </w:rPr>
        <w:t xml:space="preserve"> </w:t>
      </w:r>
      <w:r w:rsidR="009B6803">
        <w:rPr>
          <w:rFonts w:asciiTheme="minorHAnsi" w:eastAsiaTheme="minorHAnsi" w:hAnsiTheme="minorHAnsi" w:cs="B Titr" w:hint="cs"/>
          <w:sz w:val="24"/>
          <w:szCs w:val="24"/>
          <w:rtl/>
          <w:lang w:bidi="fa-IR"/>
        </w:rPr>
        <w:t xml:space="preserve">با </w:t>
      </w:r>
      <w:r w:rsidR="009B6803" w:rsidRPr="00E97321">
        <w:rPr>
          <w:rFonts w:asciiTheme="minorHAnsi" w:eastAsiaTheme="minorHAnsi" w:hAnsiTheme="minorHAnsi" w:cs="B Titr" w:hint="cs"/>
          <w:color w:val="FF0000"/>
          <w:sz w:val="24"/>
          <w:szCs w:val="24"/>
          <w:u w:val="single"/>
          <w:rtl/>
          <w:lang w:bidi="fa-IR"/>
        </w:rPr>
        <w:t>اولویت</w:t>
      </w:r>
      <w:r w:rsidR="000A34DC" w:rsidRPr="00E97321">
        <w:rPr>
          <w:rFonts w:asciiTheme="minorHAnsi" w:eastAsiaTheme="minorHAnsi" w:hAnsiTheme="minorHAnsi" w:cs="B Titr"/>
          <w:color w:val="FF0000"/>
          <w:sz w:val="24"/>
          <w:szCs w:val="24"/>
          <w:u w:val="single"/>
          <w:rtl/>
          <w:lang w:bidi="fa-IR"/>
        </w:rPr>
        <w:t xml:space="preserve"> بومي</w:t>
      </w:r>
      <w:r w:rsidR="000A34DC" w:rsidRPr="00E97321">
        <w:rPr>
          <w:rFonts w:asciiTheme="minorHAnsi" w:eastAsiaTheme="minorHAnsi" w:hAnsiTheme="minorHAnsi" w:cs="B Titr"/>
          <w:color w:val="FF0000"/>
          <w:sz w:val="24"/>
          <w:szCs w:val="24"/>
          <w:rtl/>
          <w:lang w:bidi="fa-IR"/>
        </w:rPr>
        <w:t xml:space="preserve"> </w:t>
      </w:r>
      <w:r w:rsidR="000A34DC" w:rsidRPr="000A34DC">
        <w:rPr>
          <w:rFonts w:asciiTheme="minorHAnsi" w:eastAsiaTheme="minorHAnsi" w:hAnsiTheme="minorHAnsi" w:cs="B Titr"/>
          <w:sz w:val="24"/>
          <w:szCs w:val="24"/>
          <w:rtl/>
          <w:lang w:bidi="fa-IR"/>
        </w:rPr>
        <w:t xml:space="preserve">شهرستان اردستان </w:t>
      </w:r>
      <w:r w:rsidR="001E1D2D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جذب نماید.</w:t>
      </w:r>
    </w:p>
    <w:p w14:paraId="54F69410" w14:textId="77777777" w:rsidR="00B27454" w:rsidRPr="00B27454" w:rsidRDefault="00B27454" w:rsidP="00AD54A2">
      <w:pPr>
        <w:bidi/>
        <w:spacing w:after="0" w:line="240" w:lineRule="auto"/>
        <w:jc w:val="both"/>
        <w:rPr>
          <w:rFonts w:asciiTheme="minorHAnsi" w:eastAsiaTheme="minorHAnsi" w:hAnsiTheme="minorHAnsi" w:cs="B Nazanin"/>
          <w:sz w:val="8"/>
          <w:szCs w:val="8"/>
          <w:rtl/>
          <w:lang w:bidi="fa-IR"/>
        </w:rPr>
      </w:pPr>
    </w:p>
    <w:p w14:paraId="24ECF550" w14:textId="77777777" w:rsidR="00011CC0" w:rsidRDefault="00F5443D" w:rsidP="00011CC0">
      <w:pPr>
        <w:bidi/>
        <w:spacing w:after="0" w:line="240" w:lineRule="auto"/>
        <w:jc w:val="both"/>
        <w:rPr>
          <w:rFonts w:asciiTheme="minorHAnsi" w:eastAsiaTheme="minorHAnsi" w:hAnsiTheme="minorHAnsi" w:cs="B Titr"/>
          <w:rtl/>
          <w:lang w:bidi="fa-IR"/>
        </w:rPr>
      </w:pPr>
      <w:r w:rsidRPr="00B27454">
        <w:rPr>
          <w:rFonts w:ascii="Segoe UI Symbol" w:eastAsiaTheme="minorHAnsi" w:hAnsi="Segoe UI Symbol" w:cs="Segoe UI Symbol" w:hint="cs"/>
          <w:sz w:val="28"/>
          <w:szCs w:val="28"/>
          <w:rtl/>
          <w:lang w:bidi="fa-IR"/>
        </w:rPr>
        <w:t>⬅️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واجدی</w:t>
      </w:r>
      <w:r w:rsidRPr="00B27454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ن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شرا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B27454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ط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م</w:t>
      </w:r>
      <w:r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توانند</w:t>
      </w:r>
      <w:r w:rsidRPr="00B27454"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مدارک خود را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حداکثر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به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مدت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۷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روز</w:t>
      </w:r>
      <w:r w:rsidR="006046CB" w:rsidRPr="000C5698">
        <w:rPr>
          <w:rFonts w:asciiTheme="minorHAnsi" w:eastAsiaTheme="minorHAnsi" w:hAnsiTheme="minorHAnsi" w:cs="B Titr" w:hint="cs"/>
          <w:rtl/>
          <w:lang w:bidi="fa-IR"/>
        </w:rPr>
        <w:t>کاری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از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روز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سه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شنبه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مورخ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۱۴۰</w:t>
      </w:r>
      <w:r w:rsidR="00A848EB">
        <w:rPr>
          <w:rFonts w:asciiTheme="minorHAnsi" w:eastAsiaTheme="minorHAnsi" w:hAnsiTheme="minorHAnsi" w:cs="B Titr" w:hint="cs"/>
          <w:rtl/>
          <w:lang w:bidi="fa-IR"/>
        </w:rPr>
        <w:t>3</w:t>
      </w:r>
      <w:r w:rsidRPr="000C5698">
        <w:rPr>
          <w:rFonts w:asciiTheme="minorHAnsi" w:eastAsiaTheme="minorHAnsi" w:hAnsiTheme="minorHAnsi" w:cs="B Titr"/>
          <w:rtl/>
          <w:lang w:bidi="fa-IR"/>
        </w:rPr>
        <w:t>.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۰</w:t>
      </w:r>
      <w:r w:rsidR="00A848EB">
        <w:rPr>
          <w:rFonts w:asciiTheme="minorHAnsi" w:eastAsiaTheme="minorHAnsi" w:hAnsiTheme="minorHAnsi" w:cs="B Titr" w:hint="cs"/>
          <w:rtl/>
          <w:lang w:bidi="fa-IR"/>
        </w:rPr>
        <w:t>6</w:t>
      </w:r>
      <w:r w:rsidRPr="000C5698">
        <w:rPr>
          <w:rFonts w:asciiTheme="minorHAnsi" w:eastAsiaTheme="minorHAnsi" w:hAnsiTheme="minorHAnsi" w:cs="B Titr"/>
          <w:rtl/>
          <w:lang w:bidi="fa-IR"/>
        </w:rPr>
        <w:t>.</w:t>
      </w:r>
      <w:r w:rsidR="001D5BA3" w:rsidRPr="000C5698">
        <w:rPr>
          <w:rFonts w:asciiTheme="minorHAnsi" w:eastAsiaTheme="minorHAnsi" w:hAnsiTheme="minorHAnsi" w:cs="B Titr" w:hint="cs"/>
          <w:rtl/>
          <w:lang w:bidi="fa-IR"/>
        </w:rPr>
        <w:t>2</w:t>
      </w:r>
      <w:r w:rsidR="00A848EB">
        <w:rPr>
          <w:rFonts w:asciiTheme="minorHAnsi" w:eastAsiaTheme="minorHAnsi" w:hAnsiTheme="minorHAnsi" w:cs="B Titr" w:hint="cs"/>
          <w:rtl/>
          <w:lang w:bidi="fa-IR"/>
        </w:rPr>
        <w:t>7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حداکثر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تا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پای</w:t>
      </w:r>
      <w:r w:rsidRPr="000C5698">
        <w:rPr>
          <w:rFonts w:asciiTheme="minorHAnsi" w:eastAsiaTheme="minorHAnsi" w:hAnsiTheme="minorHAnsi" w:cs="B Titr" w:hint="eastAsia"/>
          <w:rtl/>
          <w:lang w:bidi="fa-IR"/>
        </w:rPr>
        <w:t>ان</w:t>
      </w:r>
      <w:r w:rsidRPr="000C5698">
        <w:rPr>
          <w:rFonts w:asciiTheme="minorHAnsi" w:eastAsiaTheme="minorHAnsi" w:hAnsiTheme="minorHAnsi" w:cs="B Titr"/>
          <w:rtl/>
          <w:lang w:bidi="fa-IR"/>
        </w:rPr>
        <w:t xml:space="preserve"> وقت ادار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>ی</w:t>
      </w:r>
    </w:p>
    <w:p w14:paraId="129B10B1" w14:textId="03C48347" w:rsidR="00247076" w:rsidRPr="00247076" w:rsidRDefault="001D5BA3" w:rsidP="00011CC0">
      <w:pPr>
        <w:bidi/>
        <w:spacing w:after="0" w:line="240" w:lineRule="auto"/>
        <w:jc w:val="both"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 w:rsidRPr="000C5698">
        <w:rPr>
          <w:rFonts w:asciiTheme="minorHAnsi" w:eastAsiaTheme="minorHAnsi" w:hAnsiTheme="minorHAnsi" w:cs="B Titr"/>
          <w:rtl/>
          <w:lang w:bidi="fa-IR"/>
        </w:rPr>
        <w:t xml:space="preserve"> </w:t>
      </w:r>
      <w:r w:rsidR="00A848EB">
        <w:rPr>
          <w:rFonts w:asciiTheme="minorHAnsi" w:eastAsiaTheme="minorHAnsi" w:hAnsiTheme="minorHAnsi" w:cs="B Titr" w:hint="cs"/>
          <w:rtl/>
          <w:lang w:bidi="fa-IR"/>
        </w:rPr>
        <w:t xml:space="preserve">سه </w:t>
      </w:r>
      <w:r w:rsidRPr="000C5698">
        <w:rPr>
          <w:rFonts w:asciiTheme="minorHAnsi" w:eastAsiaTheme="minorHAnsi" w:hAnsiTheme="minorHAnsi" w:cs="B Titr"/>
          <w:rtl/>
          <w:lang w:bidi="fa-IR"/>
        </w:rPr>
        <w:t>شنبه  مورخ ۱۴۰</w:t>
      </w:r>
      <w:r w:rsidR="00011CC0">
        <w:rPr>
          <w:rFonts w:asciiTheme="minorHAnsi" w:eastAsiaTheme="minorHAnsi" w:hAnsiTheme="minorHAnsi" w:cs="B Titr" w:hint="cs"/>
          <w:rtl/>
          <w:lang w:bidi="fa-IR"/>
        </w:rPr>
        <w:t>3</w:t>
      </w:r>
      <w:r w:rsidRPr="000C5698">
        <w:rPr>
          <w:rFonts w:asciiTheme="minorHAnsi" w:eastAsiaTheme="minorHAnsi" w:hAnsiTheme="minorHAnsi" w:cs="B Titr"/>
          <w:rtl/>
          <w:lang w:bidi="fa-IR"/>
        </w:rPr>
        <w:t>.۰</w:t>
      </w:r>
      <w:r w:rsidR="00011CC0">
        <w:rPr>
          <w:rFonts w:asciiTheme="minorHAnsi" w:eastAsiaTheme="minorHAnsi" w:hAnsiTheme="minorHAnsi" w:cs="B Titr" w:hint="cs"/>
          <w:rtl/>
          <w:lang w:bidi="fa-IR"/>
        </w:rPr>
        <w:t>7</w:t>
      </w:r>
      <w:r w:rsidRPr="000C5698">
        <w:rPr>
          <w:rFonts w:asciiTheme="minorHAnsi" w:eastAsiaTheme="minorHAnsi" w:hAnsiTheme="minorHAnsi" w:cs="B Titr"/>
          <w:rtl/>
          <w:lang w:bidi="fa-IR"/>
        </w:rPr>
        <w:t>.</w:t>
      </w:r>
      <w:r w:rsidR="00011CC0">
        <w:rPr>
          <w:rFonts w:asciiTheme="minorHAnsi" w:eastAsiaTheme="minorHAnsi" w:hAnsiTheme="minorHAnsi" w:cs="B Titr" w:hint="cs"/>
          <w:rtl/>
          <w:lang w:bidi="fa-IR"/>
        </w:rPr>
        <w:t>03</w:t>
      </w:r>
      <w:r w:rsidRPr="000C5698">
        <w:rPr>
          <w:rFonts w:asciiTheme="minorHAnsi" w:eastAsiaTheme="minorHAnsi" w:hAnsiTheme="minorHAnsi" w:cs="B Titr" w:hint="cs"/>
          <w:rtl/>
          <w:lang w:bidi="fa-IR"/>
        </w:rPr>
        <w:t xml:space="preserve"> </w:t>
      </w:r>
      <w:r w:rsidR="00F5443D" w:rsidRPr="000C5698">
        <w:rPr>
          <w:rFonts w:asciiTheme="minorHAnsi" w:eastAsiaTheme="minorHAnsi" w:hAnsiTheme="minorHAnsi" w:cs="B Titr"/>
          <w:rtl/>
          <w:lang w:bidi="fa-IR"/>
        </w:rPr>
        <w:t>به واحد کارگز</w:t>
      </w:r>
      <w:r w:rsidR="00F5443D" w:rsidRPr="000C5698">
        <w:rPr>
          <w:rFonts w:asciiTheme="minorHAnsi" w:eastAsiaTheme="minorHAnsi" w:hAnsiTheme="minorHAnsi" w:cs="B Titr" w:hint="cs"/>
          <w:rtl/>
          <w:lang w:bidi="fa-IR"/>
        </w:rPr>
        <w:t>ی</w:t>
      </w:r>
      <w:r w:rsidR="00F5443D" w:rsidRPr="000C5698">
        <w:rPr>
          <w:rFonts w:asciiTheme="minorHAnsi" w:eastAsiaTheme="minorHAnsi" w:hAnsiTheme="minorHAnsi" w:cs="B Titr" w:hint="eastAsia"/>
          <w:rtl/>
          <w:lang w:bidi="fa-IR"/>
        </w:rPr>
        <w:t>ن</w:t>
      </w:r>
      <w:r w:rsidR="00F5443D" w:rsidRPr="000C5698">
        <w:rPr>
          <w:rFonts w:asciiTheme="minorHAnsi" w:eastAsiaTheme="minorHAnsi" w:hAnsiTheme="minorHAnsi" w:cs="B Titr" w:hint="cs"/>
          <w:rtl/>
          <w:lang w:bidi="fa-IR"/>
        </w:rPr>
        <w:t>ی</w:t>
      </w:r>
      <w:r w:rsidR="00F5443D" w:rsidRPr="000C5698">
        <w:rPr>
          <w:rFonts w:asciiTheme="minorHAnsi" w:eastAsiaTheme="minorHAnsi" w:hAnsiTheme="minorHAnsi" w:cs="B Titr"/>
          <w:rtl/>
          <w:lang w:bidi="fa-IR"/>
        </w:rPr>
        <w:t>(خانم حق</w:t>
      </w:r>
      <w:r w:rsidR="00F5443D" w:rsidRPr="000C5698">
        <w:rPr>
          <w:rFonts w:asciiTheme="minorHAnsi" w:eastAsiaTheme="minorHAnsi" w:hAnsiTheme="minorHAnsi" w:cs="B Titr" w:hint="cs"/>
          <w:rtl/>
          <w:lang w:bidi="fa-IR"/>
        </w:rPr>
        <w:t>ی</w:t>
      </w:r>
      <w:r w:rsidR="00F5443D" w:rsidRPr="000C5698">
        <w:rPr>
          <w:rFonts w:asciiTheme="minorHAnsi" w:eastAsiaTheme="minorHAnsi" w:hAnsiTheme="minorHAnsi" w:cs="B Titr" w:hint="eastAsia"/>
          <w:rtl/>
          <w:lang w:bidi="fa-IR"/>
        </w:rPr>
        <w:t>قت</w:t>
      </w:r>
      <w:r w:rsidR="00F5443D" w:rsidRPr="000C5698">
        <w:rPr>
          <w:rFonts w:asciiTheme="minorHAnsi" w:eastAsiaTheme="minorHAnsi" w:hAnsiTheme="minorHAnsi" w:cs="B Titr"/>
          <w:rtl/>
          <w:lang w:bidi="fa-IR"/>
        </w:rPr>
        <w:t>)</w:t>
      </w:r>
      <w:r w:rsidR="00F5443D" w:rsidRPr="000C5698">
        <w:rPr>
          <w:rFonts w:asciiTheme="minorHAnsi" w:eastAsiaTheme="minorHAnsi" w:hAnsiTheme="minorHAnsi" w:cs="B Nazanin"/>
          <w:b/>
          <w:bCs/>
          <w:sz w:val="24"/>
          <w:szCs w:val="24"/>
          <w:rtl/>
          <w:lang w:bidi="fa-IR"/>
        </w:rPr>
        <w:t xml:space="preserve"> </w:t>
      </w:r>
      <w:r w:rsidR="00F5443D"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>تحو</w:t>
      </w:r>
      <w:r w:rsidR="00F5443D" w:rsidRPr="00B27454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ی</w:t>
      </w:r>
      <w:r w:rsidR="00F5443D" w:rsidRPr="00B27454">
        <w:rPr>
          <w:rFonts w:asciiTheme="minorHAnsi" w:eastAsiaTheme="minorHAnsi" w:hAnsiTheme="minorHAnsi" w:cs="B Nazanin" w:hint="eastAsia"/>
          <w:sz w:val="28"/>
          <w:szCs w:val="28"/>
          <w:rtl/>
          <w:lang w:bidi="fa-IR"/>
        </w:rPr>
        <w:t>ل</w:t>
      </w:r>
      <w:r w:rsidR="00F5443D" w:rsidRPr="00B27454">
        <w:rPr>
          <w:rFonts w:asciiTheme="minorHAnsi" w:eastAsiaTheme="minorHAnsi" w:hAnsiTheme="minorHAnsi" w:cs="B Nazanin"/>
          <w:sz w:val="28"/>
          <w:szCs w:val="28"/>
          <w:rtl/>
          <w:lang w:bidi="fa-IR"/>
        </w:rPr>
        <w:t xml:space="preserve"> دهند.</w:t>
      </w:r>
    </w:p>
    <w:p w14:paraId="463507F9" w14:textId="77777777" w:rsidR="00214008" w:rsidRPr="00214008" w:rsidRDefault="00214008" w:rsidP="00214008">
      <w:pPr>
        <w:bidi/>
        <w:spacing w:after="0" w:line="240" w:lineRule="auto"/>
        <w:jc w:val="both"/>
        <w:rPr>
          <w:rFonts w:asciiTheme="minorHAnsi" w:eastAsiaTheme="minorHAnsi" w:hAnsiTheme="minorHAnsi" w:cs="B Titr"/>
          <w:lang w:bidi="fa-IR"/>
        </w:rPr>
      </w:pPr>
      <w:r w:rsidRPr="00214008">
        <w:rPr>
          <w:rFonts w:asciiTheme="minorHAnsi" w:eastAsiaTheme="minorHAnsi" w:hAnsiTheme="minorHAnsi" w:cs="B Titr" w:hint="cs"/>
          <w:rtl/>
          <w:lang w:bidi="fa-IR"/>
        </w:rPr>
        <w:t>مدارک موردنیاز:</w:t>
      </w:r>
    </w:p>
    <w:p w14:paraId="7B7FB5E4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تکمیل برگ درخواست شغل</w:t>
      </w:r>
    </w:p>
    <w:p w14:paraId="6D71F53F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یک قطعه عکس 4*3 جدید و پشت نویسی شده</w:t>
      </w:r>
    </w:p>
    <w:p w14:paraId="47DA50D2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تصویر آخرین مدرک تحصیلی</w:t>
      </w:r>
    </w:p>
    <w:p w14:paraId="1D5B6786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تصویر تمام صفحات شناسنامه</w:t>
      </w:r>
    </w:p>
    <w:p w14:paraId="569F5459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تصویر کارت ملی (دو طرف)</w:t>
      </w:r>
    </w:p>
    <w:p w14:paraId="3973BDEA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مدارک مبنی بر ایثارگری</w:t>
      </w:r>
    </w:p>
    <w:p w14:paraId="28497CD8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مدارک مبنی بر بومی بودن </w:t>
      </w:r>
    </w:p>
    <w:p w14:paraId="26474535" w14:textId="77777777" w:rsidR="00214008" w:rsidRPr="00214008" w:rsidRDefault="00214008" w:rsidP="00214008">
      <w:pPr>
        <w:numPr>
          <w:ilvl w:val="0"/>
          <w:numId w:val="8"/>
        </w:numPr>
        <w:bidi/>
        <w:spacing w:after="0" w:line="24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تصویر کارت پایان خدمت (آقایان)</w:t>
      </w:r>
    </w:p>
    <w:p w14:paraId="1736DAD2" w14:textId="77777777" w:rsidR="00214008" w:rsidRPr="00214008" w:rsidRDefault="00214008" w:rsidP="00214008">
      <w:pPr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contextualSpacing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21400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رسید بانکی مبنی بر پرداخت مبلغ 3680000 ریال به:</w:t>
      </w:r>
    </w:p>
    <w:p w14:paraId="2E757897" w14:textId="77777777" w:rsidR="00214008" w:rsidRPr="00214008" w:rsidRDefault="00214008" w:rsidP="00214008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21400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شماره حساب 4001083103021983 </w:t>
      </w:r>
    </w:p>
    <w:p w14:paraId="6BA00B93" w14:textId="77777777" w:rsidR="00214008" w:rsidRPr="00214008" w:rsidRDefault="00214008" w:rsidP="00214008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21400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شماره شبا 570100004001083103021983</w:t>
      </w:r>
      <w:r w:rsidRPr="00214008">
        <w:rPr>
          <w:rFonts w:cs="B Nazanin"/>
          <w:b/>
          <w:bCs/>
          <w:color w:val="FF0000"/>
          <w:sz w:val="26"/>
          <w:szCs w:val="26"/>
          <w:lang w:bidi="fa-IR"/>
        </w:rPr>
        <w:t>IR</w:t>
      </w:r>
    </w:p>
    <w:p w14:paraId="75E8F49E" w14:textId="77777777" w:rsidR="00214008" w:rsidRPr="00214008" w:rsidRDefault="00214008" w:rsidP="00214008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cs="B Nazanin"/>
          <w:b/>
          <w:bCs/>
          <w:color w:val="FF0000"/>
          <w:sz w:val="26"/>
          <w:szCs w:val="26"/>
          <w:rtl/>
          <w:lang w:bidi="fa-IR"/>
        </w:rPr>
      </w:pPr>
      <w:r w:rsidRPr="0021400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و شناسه 302083161124400900304755000000 </w:t>
      </w:r>
    </w:p>
    <w:p w14:paraId="04FD5919" w14:textId="77777777" w:rsidR="00214008" w:rsidRPr="00214008" w:rsidRDefault="00214008" w:rsidP="00214008">
      <w:pPr>
        <w:autoSpaceDE w:val="0"/>
        <w:autoSpaceDN w:val="0"/>
        <w:bidi/>
        <w:adjustRightInd w:val="0"/>
        <w:spacing w:after="0" w:line="240" w:lineRule="auto"/>
        <w:ind w:left="1080"/>
        <w:contextualSpacing/>
        <w:jc w:val="both"/>
        <w:rPr>
          <w:rFonts w:cs="B Nazanin"/>
          <w:b/>
          <w:bCs/>
          <w:color w:val="FF0000"/>
          <w:sz w:val="26"/>
          <w:szCs w:val="26"/>
          <w:lang w:bidi="fa-IR"/>
        </w:rPr>
      </w:pPr>
      <w:r w:rsidRPr="00214008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14:paraId="064FC5C3" w14:textId="77777777" w:rsidR="00214008" w:rsidRPr="00214008" w:rsidRDefault="00214008" w:rsidP="00214008">
      <w:pPr>
        <w:bidi/>
        <w:spacing w:after="0" w:line="240" w:lineRule="auto"/>
        <w:jc w:val="both"/>
        <w:rPr>
          <w:rFonts w:asciiTheme="minorHAnsi" w:eastAsiaTheme="minorHAnsi" w:hAnsiTheme="minorHAnsi" w:cs="B Titr"/>
          <w:rtl/>
          <w:lang w:bidi="fa-IR"/>
        </w:rPr>
      </w:pPr>
      <w:r w:rsidRPr="00214008">
        <w:rPr>
          <w:rFonts w:asciiTheme="minorHAnsi" w:eastAsiaTheme="minorHAnsi" w:hAnsiTheme="minorHAnsi" w:cs="B Titr" w:hint="cs"/>
          <w:rtl/>
          <w:lang w:bidi="fa-IR"/>
        </w:rPr>
        <w:t>تعاریف:</w:t>
      </w:r>
    </w:p>
    <w:p w14:paraId="3D628DBA" w14:textId="77777777" w:rsidR="00214008" w:rsidRPr="00214008" w:rsidRDefault="00214008" w:rsidP="00214008">
      <w:pPr>
        <w:bidi/>
        <w:spacing w:after="0" w:line="240" w:lineRule="auto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14:paraId="08E3E1C7" w14:textId="77777777" w:rsidR="00214008" w:rsidRPr="00214008" w:rsidRDefault="00214008" w:rsidP="00214008">
      <w:pPr>
        <w:bidi/>
        <w:spacing w:after="160" w:line="259" w:lineRule="auto"/>
        <w:ind w:left="238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14:paraId="29595487" w14:textId="77777777" w:rsidR="00214008" w:rsidRPr="00214008" w:rsidRDefault="00214008" w:rsidP="00214008">
      <w:pPr>
        <w:bidi/>
        <w:spacing w:after="0" w:line="259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asciiTheme="minorHAnsi" w:eastAsiaTheme="minorHAnsi" w:hAnsiTheme="minorHAnsi" w:cs="B Titr" w:hint="cs"/>
          <w:rtl/>
          <w:lang w:bidi="fa-IR"/>
        </w:rPr>
        <w:t>شرایط عمومی:</w:t>
      </w:r>
    </w:p>
    <w:p w14:paraId="630C9296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داشتن تابعیت ایران</w:t>
      </w:r>
    </w:p>
    <w:p w14:paraId="746072A2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بومی شهرستان</w:t>
      </w:r>
    </w:p>
    <w:p w14:paraId="331AB181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عدم اعتیاد به دخانیات و مواد مخدر</w:t>
      </w:r>
      <w:r w:rsidRPr="00214008">
        <w:rPr>
          <w:rFonts w:cs="B Nazanin" w:hint="cs"/>
          <w:b/>
          <w:bCs/>
          <w:sz w:val="24"/>
          <w:szCs w:val="24"/>
          <w:lang w:bidi="fa-IR"/>
        </w:rPr>
        <w:t xml:space="preserve"> </w:t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و روانگردان</w:t>
      </w:r>
    </w:p>
    <w:p w14:paraId="2218770F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نداشتن سابقه محکومیت جزایی مؤثر</w:t>
      </w:r>
    </w:p>
    <w:p w14:paraId="1F9C4215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14:paraId="489FEBFB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التزام به قانون اساسی جمهوری اسلامی ایران</w:t>
      </w:r>
    </w:p>
    <w:p w14:paraId="3A2CD98C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داشتن سلامت جسمانی و روانی و توانایی برای انجام کاری که برای آن به کارگیری می شوند.</w:t>
      </w:r>
    </w:p>
    <w:p w14:paraId="65A28FC5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14:paraId="28727673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14:paraId="4A36D33F" w14:textId="77777777" w:rsidR="00214008" w:rsidRPr="00214008" w:rsidRDefault="00214008" w:rsidP="00214008">
      <w:pPr>
        <w:numPr>
          <w:ilvl w:val="0"/>
          <w:numId w:val="5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عدم سابقه اخراج از سایر واحدهای تابعه دانشگاه</w:t>
      </w:r>
    </w:p>
    <w:p w14:paraId="3452FDF1" w14:textId="77777777" w:rsidR="00214008" w:rsidRPr="00214008" w:rsidRDefault="00214008" w:rsidP="00214008">
      <w:pPr>
        <w:bidi/>
        <w:spacing w:after="0" w:line="240" w:lineRule="auto"/>
        <w:ind w:left="108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6EE4C929" w14:textId="77777777" w:rsidR="00214008" w:rsidRPr="00214008" w:rsidRDefault="00214008" w:rsidP="00214008">
      <w:pPr>
        <w:bidi/>
        <w:spacing w:after="0" w:line="240" w:lineRule="auto"/>
        <w:jc w:val="both"/>
        <w:rPr>
          <w:rFonts w:asciiTheme="minorHAnsi" w:eastAsiaTheme="minorHAnsi" w:hAnsiTheme="minorHAnsi" w:cs="B Titr"/>
          <w:lang w:bidi="fa-IR"/>
        </w:rPr>
      </w:pPr>
      <w:r w:rsidRPr="00214008">
        <w:rPr>
          <w:rFonts w:asciiTheme="minorHAnsi" w:eastAsiaTheme="minorHAnsi" w:hAnsiTheme="minorHAnsi" w:cs="B Titr" w:hint="cs"/>
          <w:rtl/>
          <w:lang w:bidi="fa-IR"/>
        </w:rPr>
        <w:t>شرایط اختصاصی:</w:t>
      </w:r>
    </w:p>
    <w:p w14:paraId="5A061617" w14:textId="77777777" w:rsidR="00214008" w:rsidRPr="00214008" w:rsidRDefault="00214008" w:rsidP="00214008">
      <w:pPr>
        <w:numPr>
          <w:ilvl w:val="0"/>
          <w:numId w:val="6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داوطلبان بومی در صورتی که حداقل یکی از ویژگی</w:t>
      </w:r>
      <w:r w:rsidRPr="0021400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های زیر را دارا باشند بومی تلقی می شوند.</w:t>
      </w:r>
    </w:p>
    <w:p w14:paraId="368A5549" w14:textId="77777777" w:rsidR="00214008" w:rsidRPr="00214008" w:rsidRDefault="00214008" w:rsidP="00214008">
      <w:pPr>
        <w:bidi/>
        <w:spacing w:after="0" w:line="240" w:lineRule="auto"/>
        <w:ind w:left="1089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الف-شهرستان محل تولد مندرج در شناسنامه داوطلب با شهرستان مورد تقاضا یکی باشد.</w:t>
      </w:r>
    </w:p>
    <w:p w14:paraId="73F69EB1" w14:textId="77777777" w:rsidR="00214008" w:rsidRPr="00214008" w:rsidRDefault="00214008" w:rsidP="00214008">
      <w:pPr>
        <w:bidi/>
        <w:spacing w:after="0" w:line="240" w:lineRule="auto"/>
        <w:ind w:left="1089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ب- 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14:paraId="5732EFF3" w14:textId="77777777" w:rsidR="00214008" w:rsidRPr="00214008" w:rsidRDefault="00214008" w:rsidP="00214008">
      <w:pPr>
        <w:bidi/>
        <w:spacing w:after="0" w:line="240" w:lineRule="auto"/>
        <w:ind w:left="663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582C1CA9" w14:textId="77777777" w:rsidR="00214008" w:rsidRPr="00214008" w:rsidRDefault="00214008" w:rsidP="00214008">
      <w:pPr>
        <w:numPr>
          <w:ilvl w:val="0"/>
          <w:numId w:val="6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14:paraId="2F546200" w14:textId="77777777" w:rsidR="00214008" w:rsidRPr="00214008" w:rsidRDefault="00214008" w:rsidP="00214008">
      <w:pPr>
        <w:bidi/>
        <w:spacing w:after="0" w:line="240" w:lineRule="auto"/>
        <w:ind w:left="720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موارد زیر به شرط ارائه تأییدیه های معتبر به حداکثر سن تا سقف 15 سال  اضافه خواهد شد:</w:t>
      </w:r>
    </w:p>
    <w:p w14:paraId="53407556" w14:textId="77777777" w:rsidR="00214008" w:rsidRPr="00214008" w:rsidRDefault="00214008" w:rsidP="00214008">
      <w:pPr>
        <w:bidi/>
        <w:spacing w:after="0" w:line="240" w:lineRule="auto"/>
        <w:ind w:left="623"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14:paraId="6AE24E30" w14:textId="77777777" w:rsidR="00214008" w:rsidRPr="00214008" w:rsidRDefault="00214008" w:rsidP="00214008">
      <w:pPr>
        <w:bidi/>
        <w:spacing w:after="0" w:line="240" w:lineRule="auto"/>
        <w:ind w:left="6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ب. سایر مشمولین سهمیه 25درصد (همسرشهدا، جانباز 25 درصد و آزاده، پدر، مادر، خواهر و برادرشهید) و ایثارگران 5 درصد به میزان 5 سال</w:t>
      </w:r>
    </w:p>
    <w:p w14:paraId="06DE8180" w14:textId="77777777" w:rsidR="00214008" w:rsidRPr="00214008" w:rsidRDefault="00214008" w:rsidP="00214008">
      <w:pPr>
        <w:bidi/>
        <w:spacing w:after="0" w:line="240" w:lineRule="auto"/>
        <w:ind w:left="6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14:paraId="211ABAEF" w14:textId="77777777" w:rsidR="00214008" w:rsidRPr="00214008" w:rsidRDefault="00214008" w:rsidP="00214008">
      <w:pPr>
        <w:bidi/>
        <w:spacing w:after="0" w:line="240" w:lineRule="auto"/>
        <w:ind w:left="6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د. لیست سوابق بیمه در منطقه مورد نظر ممهور به مهر سازمان تأمین اجتماعی</w:t>
      </w:r>
    </w:p>
    <w:p w14:paraId="1982157A" w14:textId="77777777" w:rsidR="00214008" w:rsidRPr="00214008" w:rsidRDefault="00214008" w:rsidP="00214008">
      <w:pPr>
        <w:bidi/>
        <w:spacing w:after="0" w:line="240" w:lineRule="auto"/>
        <w:ind w:left="623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 w:rsidRPr="00214008"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سال(تا حداکثر 5 سال) به سقف محدودیت سنی اضافه می شود.</w:t>
      </w:r>
    </w:p>
    <w:p w14:paraId="2E7EBB12" w14:textId="77777777" w:rsidR="00214008" w:rsidRPr="00214008" w:rsidRDefault="00214008" w:rsidP="00214008">
      <w:pPr>
        <w:numPr>
          <w:ilvl w:val="0"/>
          <w:numId w:val="11"/>
        </w:numPr>
        <w:bidi/>
        <w:spacing w:after="0" w:line="240" w:lineRule="auto"/>
        <w:ind w:left="522" w:hanging="142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دارا بودن مدرک تحصیلی کارشناسی و بالاتر روانشناسی(کلیه گرایش ها)</w:t>
      </w:r>
    </w:p>
    <w:p w14:paraId="4EDB5B88" w14:textId="77777777" w:rsidR="00214008" w:rsidRPr="00214008" w:rsidRDefault="00214008" w:rsidP="00214008">
      <w:pPr>
        <w:numPr>
          <w:ilvl w:val="0"/>
          <w:numId w:val="11"/>
        </w:numPr>
        <w:bidi/>
        <w:spacing w:after="0" w:line="240" w:lineRule="auto"/>
        <w:ind w:left="522" w:hanging="142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افراد دارای شرایط ایثارگری برطبق قوانین و مقررات مربوطه در اولویت می باشند.</w:t>
      </w:r>
      <w:bookmarkStart w:id="0" w:name="_GoBack"/>
      <w:bookmarkEnd w:id="0"/>
    </w:p>
    <w:p w14:paraId="505360DF" w14:textId="77777777" w:rsidR="00214008" w:rsidRPr="00214008" w:rsidRDefault="00214008" w:rsidP="00214008">
      <w:pPr>
        <w:bidi/>
        <w:spacing w:after="0" w:line="240" w:lineRule="auto"/>
        <w:ind w:left="1080"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29B83D81" w14:textId="77777777" w:rsidR="00214008" w:rsidRPr="00214008" w:rsidRDefault="00214008" w:rsidP="00214008">
      <w:pPr>
        <w:bidi/>
        <w:spacing w:after="0" w:line="240" w:lineRule="auto"/>
        <w:jc w:val="both"/>
        <w:rPr>
          <w:rFonts w:asciiTheme="minorHAnsi" w:eastAsiaTheme="minorHAnsi" w:hAnsiTheme="minorHAnsi" w:cs="B Titr"/>
          <w:lang w:bidi="fa-IR"/>
        </w:rPr>
      </w:pPr>
      <w:r w:rsidRPr="00214008">
        <w:rPr>
          <w:rFonts w:asciiTheme="minorHAnsi" w:eastAsiaTheme="minorHAnsi" w:hAnsiTheme="minorHAnsi" w:cs="B Titr" w:hint="cs"/>
          <w:rtl/>
          <w:lang w:bidi="fa-IR"/>
        </w:rPr>
        <w:t>تذکرات مهم:</w:t>
      </w:r>
    </w:p>
    <w:p w14:paraId="1C1C4652" w14:textId="77777777" w:rsidR="00214008" w:rsidRPr="00214008" w:rsidRDefault="00214008" w:rsidP="00214008">
      <w:pPr>
        <w:numPr>
          <w:ilvl w:val="0"/>
          <w:numId w:val="12"/>
        </w:numPr>
        <w:tabs>
          <w:tab w:val="right" w:pos="1190"/>
        </w:tabs>
        <w:bidi/>
        <w:spacing w:after="0" w:line="252" w:lineRule="auto"/>
        <w:contextualSpacing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نماید، بر عهده داوطلب خواهد بود و 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14:paraId="58515691" w14:textId="5AD8E0E3" w:rsidR="00214008" w:rsidRDefault="00214008" w:rsidP="009B126D">
      <w:pPr>
        <w:numPr>
          <w:ilvl w:val="0"/>
          <w:numId w:val="12"/>
        </w:numPr>
        <w:tabs>
          <w:tab w:val="right" w:pos="1190"/>
        </w:tabs>
        <w:bidi/>
        <w:spacing w:after="0" w:line="256" w:lineRule="auto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به کارگیری نیرو </w:t>
      </w:r>
      <w:r w:rsidRPr="0021400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صرفاً جهت پوشش وظایف کارشناس بهداشت روان در مراکز خدمات جامع </w:t>
      </w:r>
      <w:r w:rsidR="009B126D" w:rsidRPr="009B12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سلامت روستایی و شهری </w:t>
      </w:r>
      <w:r w:rsidR="009B126D" w:rsidRPr="0021400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شهرستان </w:t>
      </w:r>
      <w:r w:rsidR="009B126D" w:rsidRPr="009B126D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اردستان</w:t>
      </w:r>
      <w:r w:rsidR="009B126D">
        <w:rPr>
          <w:rFonts w:cs="B Nazanin" w:hint="cs"/>
          <w:b/>
          <w:bCs/>
          <w:sz w:val="24"/>
          <w:szCs w:val="24"/>
          <w:rtl/>
          <w:lang w:bidi="fa-IR"/>
        </w:rPr>
        <w:t xml:space="preserve"> می</w:t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 باشد. </w:t>
      </w:r>
      <w:r w:rsidRPr="00214008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هیچ گونه تبدیل وضعیتی برای این نیروها وجود نخواهد</w:t>
      </w:r>
      <w:r w:rsidRPr="00214008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داشت و </w:t>
      </w:r>
      <w:r w:rsidRPr="0021400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تأمین اعتبار از محل برنامه پزشک خانواده</w:t>
      </w:r>
      <w:r w:rsidRPr="00214008">
        <w:rPr>
          <w:rFonts w:cs="B Nazanin" w:hint="cs"/>
          <w:b/>
          <w:bCs/>
          <w:sz w:val="24"/>
          <w:szCs w:val="24"/>
          <w:rtl/>
          <w:lang w:bidi="fa-IR"/>
        </w:rPr>
        <w:t xml:space="preserve"> خواهد بود.</w:t>
      </w:r>
    </w:p>
    <w:p w14:paraId="4D383F5A" w14:textId="77777777" w:rsidR="009B126D" w:rsidRPr="00214008" w:rsidRDefault="009B126D" w:rsidP="009B126D">
      <w:pPr>
        <w:tabs>
          <w:tab w:val="right" w:pos="1190"/>
        </w:tabs>
        <w:bidi/>
        <w:spacing w:after="0" w:line="256" w:lineRule="auto"/>
        <w:ind w:left="315"/>
        <w:contextualSpacing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BA2F87D" w14:textId="77777777" w:rsidR="0006413A" w:rsidRPr="00C15236" w:rsidRDefault="0006413A" w:rsidP="00912CB5">
      <w:pPr>
        <w:tabs>
          <w:tab w:val="right" w:pos="1190"/>
        </w:tabs>
        <w:bidi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C15236">
        <w:rPr>
          <w:rFonts w:ascii="Segoe UI Symbol" w:hAnsi="Segoe UI Symbol" w:cs="Segoe UI Symbol" w:hint="cs"/>
          <w:sz w:val="28"/>
          <w:szCs w:val="28"/>
          <w:rtl/>
          <w:lang w:bidi="fa-IR"/>
        </w:rPr>
        <w:t>📣</w:t>
      </w:r>
      <w:r w:rsidRPr="00C15236">
        <w:rPr>
          <w:rFonts w:cs="B Nazanin"/>
          <w:sz w:val="28"/>
          <w:szCs w:val="28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جهت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کسب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اطلاعات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بی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شتر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و هرگونه سوال با شماره ۰۹۱۳۳۶۱۵۲۸۱(آقا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فدا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یی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>) تماس بگ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ر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د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>.</w:t>
      </w:r>
    </w:p>
    <w:p w14:paraId="51D700A1" w14:textId="03DA763E" w:rsidR="009A6A95" w:rsidRDefault="0006413A" w:rsidP="00986371">
      <w:pPr>
        <w:tabs>
          <w:tab w:val="right" w:pos="1190"/>
        </w:tabs>
        <w:bidi/>
        <w:spacing w:after="0" w:line="240" w:lineRule="auto"/>
        <w:rPr>
          <w:rFonts w:asciiTheme="minorHAnsi" w:eastAsiaTheme="minorHAnsi" w:hAnsiTheme="minorHAnsi" w:cs="B Titr"/>
          <w:sz w:val="20"/>
          <w:szCs w:val="20"/>
          <w:rtl/>
          <w:lang w:bidi="fa-IR"/>
        </w:rPr>
      </w:pPr>
      <w:r w:rsidRPr="00C15236">
        <w:rPr>
          <w:rFonts w:ascii="Segoe UI Symbol" w:hAnsi="Segoe UI Symbol" w:cs="Segoe UI Symbol" w:hint="cs"/>
          <w:sz w:val="28"/>
          <w:szCs w:val="28"/>
          <w:rtl/>
          <w:lang w:bidi="fa-IR"/>
        </w:rPr>
        <w:t>❌</w:t>
      </w:r>
      <w:r w:rsidR="00DB306D"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جهت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دری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افت</w:t>
      </w:r>
      <w:r w:rsidR="009A6A95"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فرم درخواست شغل،است</w:t>
      </w:r>
      <w:r w:rsidR="009A6A95"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ش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>هاد محل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و فرم بررس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مدارک به سا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ت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شبکه بهداشت قسمت اطلاع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ه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و رو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دادها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مراجعه نما</w:t>
      </w:r>
      <w:r w:rsidRPr="00C15236">
        <w:rPr>
          <w:rFonts w:asciiTheme="minorHAnsi" w:eastAsiaTheme="minorHAnsi" w:hAnsiTheme="minorHAnsi" w:cs="B Titr" w:hint="cs"/>
          <w:sz w:val="20"/>
          <w:szCs w:val="20"/>
          <w:rtl/>
          <w:lang w:bidi="fa-IR"/>
        </w:rPr>
        <w:t>یی</w:t>
      </w:r>
      <w:r w:rsidRPr="00C15236">
        <w:rPr>
          <w:rFonts w:asciiTheme="minorHAnsi" w:eastAsiaTheme="minorHAnsi" w:hAnsiTheme="minorHAnsi" w:cs="B Titr" w:hint="eastAsia"/>
          <w:sz w:val="20"/>
          <w:szCs w:val="20"/>
          <w:rtl/>
          <w:lang w:bidi="fa-IR"/>
        </w:rPr>
        <w:t>د</w:t>
      </w:r>
      <w:r w:rsidRPr="00C15236">
        <w:rPr>
          <w:rFonts w:asciiTheme="minorHAnsi" w:eastAsiaTheme="minorHAnsi" w:hAnsiTheme="minorHAnsi" w:cs="B Titr"/>
          <w:sz w:val="20"/>
          <w:szCs w:val="20"/>
          <w:rtl/>
          <w:lang w:bidi="fa-IR"/>
        </w:rPr>
        <w:t xml:space="preserve"> :   </w:t>
      </w:r>
    </w:p>
    <w:p w14:paraId="6EF6EAC2" w14:textId="77777777" w:rsidR="00214008" w:rsidRPr="00C15236" w:rsidRDefault="00214008" w:rsidP="00214008">
      <w:pPr>
        <w:tabs>
          <w:tab w:val="right" w:pos="1190"/>
        </w:tabs>
        <w:bidi/>
        <w:spacing w:after="0" w:line="240" w:lineRule="auto"/>
        <w:rPr>
          <w:rFonts w:asciiTheme="minorHAnsi" w:eastAsiaTheme="minorHAnsi" w:hAnsiTheme="minorHAnsi" w:cs="B Titr"/>
          <w:sz w:val="20"/>
          <w:szCs w:val="20"/>
          <w:rtl/>
          <w:lang w:bidi="fa-IR"/>
        </w:rPr>
      </w:pPr>
    </w:p>
    <w:p w14:paraId="403FF708" w14:textId="77777777" w:rsidR="009A6A95" w:rsidRDefault="0006413A" w:rsidP="009A6A95">
      <w:pPr>
        <w:tabs>
          <w:tab w:val="right" w:pos="1190"/>
        </w:tabs>
        <w:bidi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</w:pPr>
      <w:r w:rsidRPr="009A6A95"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  <w:t>ardestan.mui.ac.ir</w:t>
      </w:r>
      <w:r w:rsidR="009A6A95">
        <w:rPr>
          <w:rFonts w:ascii="Times New Roman" w:eastAsiaTheme="minorHAnsi" w:hAnsi="Times New Roman" w:cs="Times New Roman"/>
          <w:b/>
          <w:bCs/>
          <w:sz w:val="24"/>
          <w:szCs w:val="24"/>
          <w:lang w:bidi="fa-IR"/>
        </w:rPr>
        <w:t xml:space="preserve">                                                                             </w:t>
      </w:r>
    </w:p>
    <w:p w14:paraId="7871E9A2" w14:textId="3001981D" w:rsidR="0006413A" w:rsidRPr="00912CB5" w:rsidRDefault="0006413A" w:rsidP="00986371">
      <w:pPr>
        <w:tabs>
          <w:tab w:val="right" w:pos="1190"/>
        </w:tabs>
        <w:bidi/>
        <w:spacing w:after="0" w:line="240" w:lineRule="auto"/>
        <w:jc w:val="center"/>
        <w:rPr>
          <w:rFonts w:cs="B Nazanin"/>
          <w:sz w:val="26"/>
          <w:szCs w:val="26"/>
          <w:lang w:bidi="fa-IR"/>
        </w:rPr>
      </w:pPr>
      <w:r w:rsidRPr="00912CB5">
        <w:rPr>
          <w:rFonts w:ascii="Segoe UI Symbol" w:hAnsi="Segoe UI Symbol" w:cs="Segoe UI Symbol" w:hint="cs"/>
          <w:sz w:val="26"/>
          <w:szCs w:val="26"/>
          <w:rtl/>
          <w:lang w:bidi="fa-IR"/>
        </w:rPr>
        <w:t>🌐</w:t>
      </w:r>
      <w:r w:rsidRPr="00912CB5">
        <w:rPr>
          <w:rFonts w:cs="B Nazanin"/>
          <w:sz w:val="26"/>
          <w:szCs w:val="26"/>
          <w:rtl/>
          <w:lang w:bidi="fa-IR"/>
        </w:rPr>
        <w:t xml:space="preserve"> </w:t>
      </w:r>
      <w:r w:rsidRPr="00912CB5">
        <w:rPr>
          <w:rFonts w:cs="B Nazanin" w:hint="cs"/>
          <w:sz w:val="26"/>
          <w:szCs w:val="26"/>
          <w:rtl/>
          <w:lang w:bidi="fa-IR"/>
        </w:rPr>
        <w:t>روابط</w:t>
      </w:r>
      <w:r w:rsidRPr="00912CB5">
        <w:rPr>
          <w:rFonts w:cs="B Nazanin"/>
          <w:sz w:val="26"/>
          <w:szCs w:val="26"/>
          <w:rtl/>
          <w:lang w:bidi="fa-IR"/>
        </w:rPr>
        <w:t xml:space="preserve"> </w:t>
      </w:r>
      <w:r w:rsidRPr="00912CB5">
        <w:rPr>
          <w:rFonts w:cs="B Nazanin" w:hint="cs"/>
          <w:sz w:val="26"/>
          <w:szCs w:val="26"/>
          <w:rtl/>
          <w:lang w:bidi="fa-IR"/>
        </w:rPr>
        <w:t>عمومی</w:t>
      </w:r>
      <w:r w:rsidRPr="00912CB5">
        <w:rPr>
          <w:rFonts w:cs="B Nazanin"/>
          <w:sz w:val="26"/>
          <w:szCs w:val="26"/>
          <w:rtl/>
          <w:lang w:bidi="fa-IR"/>
        </w:rPr>
        <w:t xml:space="preserve"> شبکه بهداشت و درمان شهرستان اردستان</w:t>
      </w:r>
    </w:p>
    <w:sectPr w:rsidR="0006413A" w:rsidRPr="00912CB5" w:rsidSect="00750D60">
      <w:pgSz w:w="11906" w:h="16838" w:code="9"/>
      <w:pgMar w:top="567" w:right="282" w:bottom="851" w:left="426" w:header="709" w:footer="709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2E7F"/>
    <w:multiLevelType w:val="hybridMultilevel"/>
    <w:tmpl w:val="0EAAE8D4"/>
    <w:lvl w:ilvl="0" w:tplc="12AC9F20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 w:tentative="1">
      <w:start w:val="1"/>
      <w:numFmt w:val="lowerLetter"/>
      <w:lvlText w:val="%2."/>
      <w:lvlJc w:val="left"/>
      <w:pPr>
        <w:ind w:left="1800" w:hanging="360"/>
      </w:pPr>
    </w:lvl>
    <w:lvl w:ilvl="2" w:tplc="2F0671D0" w:tentative="1">
      <w:start w:val="1"/>
      <w:numFmt w:val="lowerRoman"/>
      <w:lvlText w:val="%3."/>
      <w:lvlJc w:val="right"/>
      <w:pPr>
        <w:ind w:left="2520" w:hanging="180"/>
      </w:pPr>
    </w:lvl>
    <w:lvl w:ilvl="3" w:tplc="AE7652B4" w:tentative="1">
      <w:start w:val="1"/>
      <w:numFmt w:val="decimal"/>
      <w:lvlText w:val="%4."/>
      <w:lvlJc w:val="left"/>
      <w:pPr>
        <w:ind w:left="3240" w:hanging="360"/>
      </w:pPr>
    </w:lvl>
    <w:lvl w:ilvl="4" w:tplc="5046261C" w:tentative="1">
      <w:start w:val="1"/>
      <w:numFmt w:val="lowerLetter"/>
      <w:lvlText w:val="%5."/>
      <w:lvlJc w:val="left"/>
      <w:pPr>
        <w:ind w:left="3960" w:hanging="360"/>
      </w:pPr>
    </w:lvl>
    <w:lvl w:ilvl="5" w:tplc="86002430" w:tentative="1">
      <w:start w:val="1"/>
      <w:numFmt w:val="lowerRoman"/>
      <w:lvlText w:val="%6."/>
      <w:lvlJc w:val="right"/>
      <w:pPr>
        <w:ind w:left="4680" w:hanging="180"/>
      </w:pPr>
    </w:lvl>
    <w:lvl w:ilvl="6" w:tplc="D2E8C57A" w:tentative="1">
      <w:start w:val="1"/>
      <w:numFmt w:val="decimal"/>
      <w:lvlText w:val="%7."/>
      <w:lvlJc w:val="left"/>
      <w:pPr>
        <w:ind w:left="5400" w:hanging="360"/>
      </w:pPr>
    </w:lvl>
    <w:lvl w:ilvl="7" w:tplc="7B10954E" w:tentative="1">
      <w:start w:val="1"/>
      <w:numFmt w:val="lowerLetter"/>
      <w:lvlText w:val="%8."/>
      <w:lvlJc w:val="left"/>
      <w:pPr>
        <w:ind w:left="6120" w:hanging="360"/>
      </w:pPr>
    </w:lvl>
    <w:lvl w:ilvl="8" w:tplc="74D226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 w:tentative="1">
      <w:start w:val="1"/>
      <w:numFmt w:val="lowerLetter"/>
      <w:lvlText w:val="%2."/>
      <w:lvlJc w:val="left"/>
      <w:pPr>
        <w:ind w:left="1800" w:hanging="360"/>
      </w:pPr>
    </w:lvl>
    <w:lvl w:ilvl="2" w:tplc="0226C0A8" w:tentative="1">
      <w:start w:val="1"/>
      <w:numFmt w:val="lowerRoman"/>
      <w:lvlText w:val="%3."/>
      <w:lvlJc w:val="right"/>
      <w:pPr>
        <w:ind w:left="2520" w:hanging="180"/>
      </w:pPr>
    </w:lvl>
    <w:lvl w:ilvl="3" w:tplc="6DBE980C" w:tentative="1">
      <w:start w:val="1"/>
      <w:numFmt w:val="decimal"/>
      <w:lvlText w:val="%4."/>
      <w:lvlJc w:val="left"/>
      <w:pPr>
        <w:ind w:left="3240" w:hanging="360"/>
      </w:pPr>
    </w:lvl>
    <w:lvl w:ilvl="4" w:tplc="A25C53C4" w:tentative="1">
      <w:start w:val="1"/>
      <w:numFmt w:val="lowerLetter"/>
      <w:lvlText w:val="%5."/>
      <w:lvlJc w:val="left"/>
      <w:pPr>
        <w:ind w:left="3960" w:hanging="360"/>
      </w:pPr>
    </w:lvl>
    <w:lvl w:ilvl="5" w:tplc="F402AA16" w:tentative="1">
      <w:start w:val="1"/>
      <w:numFmt w:val="lowerRoman"/>
      <w:lvlText w:val="%6."/>
      <w:lvlJc w:val="right"/>
      <w:pPr>
        <w:ind w:left="4680" w:hanging="180"/>
      </w:pPr>
    </w:lvl>
    <w:lvl w:ilvl="6" w:tplc="8C16C188" w:tentative="1">
      <w:start w:val="1"/>
      <w:numFmt w:val="decimal"/>
      <w:lvlText w:val="%7."/>
      <w:lvlJc w:val="left"/>
      <w:pPr>
        <w:ind w:left="5400" w:hanging="360"/>
      </w:pPr>
    </w:lvl>
    <w:lvl w:ilvl="7" w:tplc="2DA685FC" w:tentative="1">
      <w:start w:val="1"/>
      <w:numFmt w:val="lowerLetter"/>
      <w:lvlText w:val="%8."/>
      <w:lvlJc w:val="left"/>
      <w:pPr>
        <w:ind w:left="6120" w:hanging="360"/>
      </w:pPr>
    </w:lvl>
    <w:lvl w:ilvl="8" w:tplc="89ACF6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 w:tentative="1">
      <w:start w:val="1"/>
      <w:numFmt w:val="lowerLetter"/>
      <w:lvlText w:val="%2."/>
      <w:lvlJc w:val="left"/>
      <w:pPr>
        <w:ind w:left="1440" w:hanging="360"/>
      </w:pPr>
    </w:lvl>
    <w:lvl w:ilvl="2" w:tplc="0720C432" w:tentative="1">
      <w:start w:val="1"/>
      <w:numFmt w:val="lowerRoman"/>
      <w:lvlText w:val="%3."/>
      <w:lvlJc w:val="right"/>
      <w:pPr>
        <w:ind w:left="2160" w:hanging="180"/>
      </w:pPr>
    </w:lvl>
    <w:lvl w:ilvl="3" w:tplc="4914E034" w:tentative="1">
      <w:start w:val="1"/>
      <w:numFmt w:val="decimal"/>
      <w:lvlText w:val="%4."/>
      <w:lvlJc w:val="left"/>
      <w:pPr>
        <w:ind w:left="2880" w:hanging="360"/>
      </w:pPr>
    </w:lvl>
    <w:lvl w:ilvl="4" w:tplc="ABFEC982" w:tentative="1">
      <w:start w:val="1"/>
      <w:numFmt w:val="lowerLetter"/>
      <w:lvlText w:val="%5."/>
      <w:lvlJc w:val="left"/>
      <w:pPr>
        <w:ind w:left="3600" w:hanging="360"/>
      </w:pPr>
    </w:lvl>
    <w:lvl w:ilvl="5" w:tplc="1A7C5276" w:tentative="1">
      <w:start w:val="1"/>
      <w:numFmt w:val="lowerRoman"/>
      <w:lvlText w:val="%6."/>
      <w:lvlJc w:val="right"/>
      <w:pPr>
        <w:ind w:left="4320" w:hanging="180"/>
      </w:pPr>
    </w:lvl>
    <w:lvl w:ilvl="6" w:tplc="D534ADBE" w:tentative="1">
      <w:start w:val="1"/>
      <w:numFmt w:val="decimal"/>
      <w:lvlText w:val="%7."/>
      <w:lvlJc w:val="left"/>
      <w:pPr>
        <w:ind w:left="5040" w:hanging="360"/>
      </w:pPr>
    </w:lvl>
    <w:lvl w:ilvl="7" w:tplc="E8FCC2C8" w:tentative="1">
      <w:start w:val="1"/>
      <w:numFmt w:val="lowerLetter"/>
      <w:lvlText w:val="%8."/>
      <w:lvlJc w:val="left"/>
      <w:pPr>
        <w:ind w:left="5760" w:hanging="360"/>
      </w:pPr>
    </w:lvl>
    <w:lvl w:ilvl="8" w:tplc="F118BC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40"/>
    <w:rsid w:val="00011CC0"/>
    <w:rsid w:val="00057DE2"/>
    <w:rsid w:val="0006413A"/>
    <w:rsid w:val="00064E84"/>
    <w:rsid w:val="000A34DC"/>
    <w:rsid w:val="000C5698"/>
    <w:rsid w:val="0016599E"/>
    <w:rsid w:val="001A7287"/>
    <w:rsid w:val="001C1C64"/>
    <w:rsid w:val="001D5BA3"/>
    <w:rsid w:val="001E1D2D"/>
    <w:rsid w:val="001E7FE1"/>
    <w:rsid w:val="00214008"/>
    <w:rsid w:val="00247076"/>
    <w:rsid w:val="00300ABE"/>
    <w:rsid w:val="00380B2E"/>
    <w:rsid w:val="004C4F09"/>
    <w:rsid w:val="005244E4"/>
    <w:rsid w:val="0060055A"/>
    <w:rsid w:val="00600A40"/>
    <w:rsid w:val="006046CB"/>
    <w:rsid w:val="006221E2"/>
    <w:rsid w:val="006869DB"/>
    <w:rsid w:val="006874FB"/>
    <w:rsid w:val="006B6F76"/>
    <w:rsid w:val="00715E1A"/>
    <w:rsid w:val="00746CDD"/>
    <w:rsid w:val="00750D60"/>
    <w:rsid w:val="00763D0C"/>
    <w:rsid w:val="007D317B"/>
    <w:rsid w:val="00895FCC"/>
    <w:rsid w:val="00912CB5"/>
    <w:rsid w:val="00921D1D"/>
    <w:rsid w:val="00986371"/>
    <w:rsid w:val="009A6A95"/>
    <w:rsid w:val="009B126D"/>
    <w:rsid w:val="009B6803"/>
    <w:rsid w:val="009D1644"/>
    <w:rsid w:val="009D482D"/>
    <w:rsid w:val="00A44A4A"/>
    <w:rsid w:val="00A84728"/>
    <w:rsid w:val="00A848EB"/>
    <w:rsid w:val="00AD54A2"/>
    <w:rsid w:val="00AF322C"/>
    <w:rsid w:val="00AF57F1"/>
    <w:rsid w:val="00B13754"/>
    <w:rsid w:val="00B27454"/>
    <w:rsid w:val="00B3266D"/>
    <w:rsid w:val="00B5259E"/>
    <w:rsid w:val="00C15236"/>
    <w:rsid w:val="00C35DF5"/>
    <w:rsid w:val="00CB729D"/>
    <w:rsid w:val="00CF3EB4"/>
    <w:rsid w:val="00D04455"/>
    <w:rsid w:val="00D25D15"/>
    <w:rsid w:val="00DB306D"/>
    <w:rsid w:val="00DB441D"/>
    <w:rsid w:val="00E65848"/>
    <w:rsid w:val="00E97321"/>
    <w:rsid w:val="00ED375D"/>
    <w:rsid w:val="00F5443D"/>
    <w:rsid w:val="00F7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54FD"/>
  <w15:chartTrackingRefBased/>
  <w15:docId w15:val="{1358621E-BA9A-4A9C-91F0-C7097B56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A40"/>
    <w:pPr>
      <w:spacing w:after="200" w:line="276" w:lineRule="auto"/>
    </w:pPr>
    <w:rPr>
      <w:rFonts w:ascii="Calibri" w:eastAsia="Calibri" w:hAnsi="Calibri" w:cs="Arial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araminit</dc:creator>
  <cp:keywords/>
  <dc:description/>
  <cp:lastModifiedBy>health</cp:lastModifiedBy>
  <cp:revision>3</cp:revision>
  <cp:lastPrinted>2023-04-04T08:10:00Z</cp:lastPrinted>
  <dcterms:created xsi:type="dcterms:W3CDTF">2024-09-17T05:37:00Z</dcterms:created>
  <dcterms:modified xsi:type="dcterms:W3CDTF">2024-09-17T05:43:00Z</dcterms:modified>
</cp:coreProperties>
</file>