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E29" w:rsidRPr="00184CDD" w:rsidRDefault="00140CB3" w:rsidP="006F13DB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sz w:val="32"/>
          <w:szCs w:val="32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377A3F56" wp14:editId="67DC9CA2">
            <wp:simplePos x="0" y="0"/>
            <wp:positionH relativeFrom="column">
              <wp:posOffset>9008745</wp:posOffset>
            </wp:positionH>
            <wp:positionV relativeFrom="paragraph">
              <wp:posOffset>0</wp:posOffset>
            </wp:positionV>
            <wp:extent cx="892810" cy="987425"/>
            <wp:effectExtent l="0" t="0" r="2540" b="3175"/>
            <wp:wrapTight wrapText="bothSides">
              <wp:wrapPolygon edited="0">
                <wp:start x="0" y="0"/>
                <wp:lineTo x="0" y="21253"/>
                <wp:lineTo x="21201" y="21253"/>
                <wp:lineTo x="2120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CDD" w:rsidRPr="00184CDD">
        <w:rPr>
          <w:rFonts w:cs="B Titr" w:hint="cs"/>
          <w:b/>
          <w:bCs/>
          <w:sz w:val="32"/>
          <w:szCs w:val="32"/>
          <w:rtl/>
        </w:rPr>
        <w:t xml:space="preserve">چک لیست </w:t>
      </w:r>
      <w:r w:rsidR="006F13DB">
        <w:rPr>
          <w:rFonts w:cs="B Titr" w:hint="cs"/>
          <w:b/>
          <w:bCs/>
          <w:sz w:val="32"/>
          <w:szCs w:val="32"/>
          <w:rtl/>
        </w:rPr>
        <w:t>پایش</w:t>
      </w:r>
      <w:r w:rsidR="002229C2">
        <w:rPr>
          <w:rFonts w:cs="B Titr" w:hint="cs"/>
          <w:b/>
          <w:bCs/>
          <w:sz w:val="32"/>
          <w:szCs w:val="32"/>
          <w:rtl/>
        </w:rPr>
        <w:t xml:space="preserve"> گسترش شبکه - </w:t>
      </w:r>
      <w:r w:rsidR="003F2168">
        <w:rPr>
          <w:rFonts w:cs="B Titr" w:hint="cs"/>
          <w:b/>
          <w:bCs/>
          <w:sz w:val="32"/>
          <w:szCs w:val="32"/>
          <w:rtl/>
        </w:rPr>
        <w:t xml:space="preserve">ستاد شهرستان </w:t>
      </w:r>
    </w:p>
    <w:p w:rsidR="00140CB3" w:rsidRDefault="00184CDD" w:rsidP="00446C16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9D61B2">
        <w:rPr>
          <w:rFonts w:cs="B Nazanin" w:hint="cs"/>
          <w:b/>
          <w:bCs/>
          <w:sz w:val="24"/>
          <w:szCs w:val="24"/>
          <w:rtl/>
        </w:rPr>
        <w:t>نام شبکه بهداشت و درمان/ م</w:t>
      </w:r>
      <w:r w:rsidR="00F3516B">
        <w:rPr>
          <w:rFonts w:cs="B Nazanin" w:hint="cs"/>
          <w:b/>
          <w:bCs/>
          <w:sz w:val="24"/>
          <w:szCs w:val="24"/>
          <w:rtl/>
        </w:rPr>
        <w:t>رکز بهداشت .................</w:t>
      </w:r>
    </w:p>
    <w:p w:rsidR="00F3516B" w:rsidRPr="009D61B2" w:rsidRDefault="00140CB3" w:rsidP="00446C16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F3516B">
        <w:rPr>
          <w:rFonts w:cs="B Nazanin" w:hint="cs"/>
          <w:b/>
          <w:bCs/>
          <w:sz w:val="24"/>
          <w:szCs w:val="24"/>
          <w:rtl/>
        </w:rPr>
        <w:t>ت</w:t>
      </w:r>
      <w:r w:rsidR="00184CDD" w:rsidRPr="009D61B2">
        <w:rPr>
          <w:rFonts w:cs="B Nazanin" w:hint="cs"/>
          <w:b/>
          <w:bCs/>
          <w:sz w:val="24"/>
          <w:szCs w:val="24"/>
          <w:rtl/>
        </w:rPr>
        <w:t>ا</w:t>
      </w:r>
      <w:r w:rsidR="00F3516B">
        <w:rPr>
          <w:rFonts w:cs="B Nazanin" w:hint="cs"/>
          <w:b/>
          <w:bCs/>
          <w:sz w:val="24"/>
          <w:szCs w:val="24"/>
          <w:rtl/>
        </w:rPr>
        <w:t>ریخ پایش ..................نام و نام خانوادگی پایش کننده/ پایش کنندگان..................</w:t>
      </w:r>
      <w:r>
        <w:rPr>
          <w:rFonts w:cs="B Nazanin" w:hint="cs"/>
          <w:b/>
          <w:bCs/>
          <w:sz w:val="24"/>
          <w:szCs w:val="24"/>
          <w:rtl/>
        </w:rPr>
        <w:t xml:space="preserve"> نام و نام خانوادگی پایش شونده/ پایش شوندگان.........................</w:t>
      </w:r>
    </w:p>
    <w:tbl>
      <w:tblPr>
        <w:tblStyle w:val="TableGrid"/>
        <w:tblpPr w:leftFromText="180" w:rightFromText="180" w:vertAnchor="page" w:horzAnchor="margin" w:tblpXSpec="center" w:tblpY="2341"/>
        <w:bidiVisual/>
        <w:tblW w:w="16223" w:type="dxa"/>
        <w:tblLayout w:type="fixed"/>
        <w:tblLook w:val="04A0" w:firstRow="1" w:lastRow="0" w:firstColumn="1" w:lastColumn="0" w:noHBand="0" w:noVBand="1"/>
      </w:tblPr>
      <w:tblGrid>
        <w:gridCol w:w="638"/>
        <w:gridCol w:w="1279"/>
        <w:gridCol w:w="4151"/>
        <w:gridCol w:w="6030"/>
        <w:gridCol w:w="720"/>
        <w:gridCol w:w="720"/>
        <w:gridCol w:w="1350"/>
        <w:gridCol w:w="1335"/>
      </w:tblGrid>
      <w:tr w:rsidR="000F75FE" w:rsidTr="008E1A95">
        <w:trPr>
          <w:cantSplit/>
          <w:trHeight w:val="44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446C16" w:rsidRPr="00170B02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rtl/>
              </w:rPr>
            </w:pPr>
            <w:r w:rsidRPr="00170B02">
              <w:rPr>
                <w:rFonts w:cs="B Titr" w:hint="cs"/>
                <w:b/>
                <w:bCs/>
                <w:rtl/>
              </w:rPr>
              <w:t>حیطه</w:t>
            </w:r>
            <w:r w:rsidR="00170B02" w:rsidRPr="00170B02">
              <w:rPr>
                <w:rFonts w:cs="B Titr" w:hint="cs"/>
                <w:b/>
                <w:bCs/>
                <w:rtl/>
              </w:rPr>
              <w:t>/ 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446C16" w:rsidRPr="003F2168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446C16" w:rsidRPr="003F2168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446C16" w:rsidRPr="000F75FE" w:rsidRDefault="000F75FE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2B5CD4" w:rsidTr="002B5CD4">
        <w:trPr>
          <w:cantSplit/>
          <w:trHeight w:val="1250"/>
        </w:trPr>
        <w:tc>
          <w:tcPr>
            <w:tcW w:w="638" w:type="dxa"/>
            <w:shd w:val="clear" w:color="auto" w:fill="auto"/>
            <w:vAlign w:val="center"/>
          </w:tcPr>
          <w:p w:rsidR="002B5CD4" w:rsidRPr="000F75FE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2B5CD4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 ریزی</w:t>
            </w:r>
          </w:p>
          <w:p w:rsidR="002B5CD4" w:rsidRPr="003F2168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(کلی) </w:t>
            </w:r>
          </w:p>
        </w:tc>
        <w:tc>
          <w:tcPr>
            <w:tcW w:w="4151" w:type="dxa"/>
            <w:vAlign w:val="center"/>
          </w:tcPr>
          <w:p w:rsidR="002B5CD4" w:rsidRPr="000910FE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واحد طبق دستورالعمل ارسالی تهیه و پیگیری شده است. </w:t>
            </w:r>
          </w:p>
        </w:tc>
        <w:tc>
          <w:tcPr>
            <w:tcW w:w="6030" w:type="dxa"/>
            <w:vAlign w:val="center"/>
          </w:tcPr>
          <w:p w:rsidR="002B5CD4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طبق دستورالعمل تهیه و پیگیری شده است: 4 امتیاز </w:t>
            </w:r>
          </w:p>
          <w:p w:rsidR="002B5CD4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 طبق دستورالعمل تهیه شده ولی پیگیری نشده است: 2 امتیاز </w:t>
            </w:r>
          </w:p>
          <w:p w:rsidR="002B5CD4" w:rsidRPr="000910FE" w:rsidRDefault="002B5CD4" w:rsidP="0029171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تهیه نشده است: صفر امتیاز </w:t>
            </w:r>
          </w:p>
        </w:tc>
        <w:tc>
          <w:tcPr>
            <w:tcW w:w="720" w:type="dxa"/>
            <w:vAlign w:val="center"/>
          </w:tcPr>
          <w:p w:rsidR="002B5CD4" w:rsidRDefault="002B5CD4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Default="00D945CB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2B5CD4" w:rsidRDefault="00D945CB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9171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B5CD4">
        <w:trPr>
          <w:cantSplit/>
          <w:trHeight w:val="1700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مراکز خدمات جامع سلامت به مراکز خدمات جامع سلامت تابعه ارسال شده و پیگیری در خصوص اجرای فعالیت های جدول گانت انجام شده است. </w:t>
            </w:r>
          </w:p>
        </w:tc>
        <w:tc>
          <w:tcPr>
            <w:tcW w:w="6030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ارسال برنامه عملیاتی به مراکز خدمات جامع سلامت و نظارت بر اجرای فعالیت های جدول گانت: 4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ارسال برنامه عملیاتی به مراکز خدمات جامع سلامت و عدم نظارت بر اجرای فعالیت های جدول گانت: 2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ارسال برنامه عملیاتی به مراکز تابعه  </w:t>
            </w:r>
          </w:p>
        </w:tc>
        <w:tc>
          <w:tcPr>
            <w:tcW w:w="720" w:type="dxa"/>
            <w:vAlign w:val="center"/>
          </w:tcPr>
          <w:p w:rsidR="002B5CD4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Default="00D945CB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2B5CD4" w:rsidRDefault="00D945CB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B5CD4">
        <w:trPr>
          <w:cantSplit/>
          <w:trHeight w:val="827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سازماندهی (کلی)</w:t>
            </w: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نقشه جغرافیایی شهرستان و مراکز و پایگاه های سلامت 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هیه و در اتاق گسترش نصب می باشد. </w:t>
            </w:r>
          </w:p>
        </w:tc>
        <w:tc>
          <w:tcPr>
            <w:tcW w:w="6030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 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اقدام نشده است: صفر امت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87F0E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B5CD4">
        <w:trPr>
          <w:cantSplit/>
          <w:trHeight w:val="1808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تهیه تجهیزات و اقلام و نصب اتیکت اتاق ها و نصب تابلو درب ورودی در مراکز خدمات جامع سلامت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اقدام نموده است.</w:t>
            </w:r>
          </w:p>
        </w:tc>
        <w:tc>
          <w:tcPr>
            <w:tcW w:w="6030" w:type="dxa"/>
            <w:vAlign w:val="center"/>
          </w:tcPr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مشاهده شواهد در واحدهای محیطی مبنی بر تأمین موارد: 4 امتیاز </w:t>
            </w:r>
          </w:p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>وجود مستندات و مشاهده شواهد در واحدها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مبن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تأم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50% موارد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>وجود مستندات و مشاهده شواهد در واحدها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مبن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تأم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30% و کمتر موارد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91714">
        <w:trPr>
          <w:cantSplit/>
          <w:trHeight w:val="440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 w:val="restart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جمع آوری و تفکیک زباله ها در مراکز خدمات جامع سلامت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نظارت نموده است.</w:t>
            </w:r>
          </w:p>
        </w:tc>
        <w:tc>
          <w:tcPr>
            <w:tcW w:w="6030" w:type="dxa"/>
            <w:vMerge w:val="restart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شده است: 4 امتیاز</w:t>
            </w:r>
            <w:r>
              <w:rPr>
                <w:rFonts w:cs="B Nazanin"/>
                <w:b/>
                <w:bCs/>
                <w:sz w:val="19"/>
                <w:szCs w:val="19"/>
              </w:rPr>
              <w:t xml:space="preserve">  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نشده است: صفر امتیاز</w:t>
            </w:r>
          </w:p>
        </w:tc>
        <w:tc>
          <w:tcPr>
            <w:tcW w:w="720" w:type="dxa"/>
            <w:vMerge w:val="restart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Merge w:val="restart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vMerge w:val="restart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B5CD4">
        <w:trPr>
          <w:cantSplit/>
          <w:trHeight w:val="665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vMerge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72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2B5CD4">
        <w:trPr>
          <w:cantSplit/>
          <w:trHeight w:val="1277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چیدمان، تحویل و تحول و هرگونه جابجایی وسایل در مراکز خدمات جامع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اقدام نموده است.</w:t>
            </w:r>
          </w:p>
        </w:tc>
        <w:tc>
          <w:tcPr>
            <w:tcW w:w="6030" w:type="dxa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نموده است.(با توجه به مستندات و مشاهده واحدهای محیطی): 4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اقدام ننموده است</w:t>
            </w:r>
            <w:r>
              <w:rPr>
                <w:rFonts w:cs="B Nazanin"/>
                <w:b/>
                <w:bCs/>
                <w:sz w:val="19"/>
                <w:szCs w:val="19"/>
              </w:rPr>
              <w:t>: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صفر امتیاز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FC3E26">
        <w:trPr>
          <w:cantSplit/>
          <w:trHeight w:val="44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2B5CD4" w:rsidTr="00FC3E26">
        <w:trPr>
          <w:cantSplit/>
          <w:trHeight w:val="1610"/>
        </w:trPr>
        <w:tc>
          <w:tcPr>
            <w:tcW w:w="638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سازماندهی (کلی)</w:t>
            </w: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درخصوص آموزش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رسنل جدیدالورود اقدام نموده است.</w:t>
            </w:r>
          </w:p>
        </w:tc>
        <w:tc>
          <w:tcPr>
            <w:tcW w:w="6030" w:type="dxa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معرفی افراد جدیدالورود به واحد بهورزی، آموزش مباحث گسترش طبق طرح درس : 4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معرفی افراد جدیدالورود به واحد بهورزی، عدم مطابقت آموزش، طبق طرح درس و وجود مستندات  :3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عدم معرف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افراد جد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دالورود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واحد بهورز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عدم مطابقت آموزش مباحث گسترش طبق طرح درس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: 1 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عدم معرف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افراد جد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دالورود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واحد بهورز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عدم آموزش مباحث گسترش طبق طرح درس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FC3E26">
        <w:trPr>
          <w:cantSplit/>
          <w:trHeight w:val="1610"/>
        </w:trPr>
        <w:tc>
          <w:tcPr>
            <w:tcW w:w="638" w:type="dxa"/>
            <w:shd w:val="clear" w:color="auto" w:fill="auto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آگاهی (کلی)</w:t>
            </w: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آمار جمعیتی و شاخص دموگرافیک و شاخص های شهرستان (جمعیت، تولید، مرگ، مهاجرت با خانواده، شاخص رشد جمعیت، </w:t>
            </w:r>
            <w:r w:rsidRPr="000910FE">
              <w:rPr>
                <w:rFonts w:cs="B Nazanin"/>
                <w:b/>
                <w:bCs/>
                <w:sz w:val="20"/>
                <w:szCs w:val="20"/>
              </w:rPr>
              <w:t>TFR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، شاخص های فشارخون و دیابت و خطرسنجی) اطلاعات مراکز خدمات جامع سلامت و پایگاه های سلامت (تعداد، جمعیت، وضعیت نیروی انسانی و ...) اطل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اع دارد و در اتاق نصب نموده است.</w:t>
            </w:r>
          </w:p>
        </w:tc>
        <w:tc>
          <w:tcPr>
            <w:tcW w:w="6030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پاسخگویی به 4 سوال و مطابقت با سامانه سیب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پاسخگویی به 3 سوال و مطابقت با سامانه سیب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3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و مطابقت با سامانه س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و مطابقت با سامانه س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1 امتیاز 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عدم 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 و نصب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FC3E26">
        <w:trPr>
          <w:cantSplit/>
          <w:trHeight w:val="1502"/>
        </w:trPr>
        <w:tc>
          <w:tcPr>
            <w:tcW w:w="638" w:type="dxa"/>
            <w:shd w:val="clear" w:color="auto" w:fill="auto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درخصوص سامانه سیب آگاهی دا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رد و قادر به گزارش گیری می باشد.</w:t>
            </w:r>
          </w:p>
        </w:tc>
        <w:tc>
          <w:tcPr>
            <w:tcW w:w="6030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4 مورد گزارش گیری صحیح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درخواست پایشگر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3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3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2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2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1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1 امتیاز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عدم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FC3E26">
        <w:trPr>
          <w:cantSplit/>
          <w:trHeight w:val="35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2B5CD4" w:rsidRPr="003205A1" w:rsidRDefault="002B5CD4" w:rsidP="002B5CD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</w:t>
            </w: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حیطه های برنامه ریزی،  سازماندهی و آگاهی </w:t>
            </w:r>
          </w:p>
        </w:tc>
        <w:tc>
          <w:tcPr>
            <w:tcW w:w="1350" w:type="dxa"/>
            <w:vAlign w:val="center"/>
          </w:tcPr>
          <w:p w:rsidR="002B5CD4" w:rsidRPr="00FC3E26" w:rsidRDefault="00D945CB" w:rsidP="002B5CD4">
            <w:pPr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C100B8">
        <w:trPr>
          <w:cantSplit/>
          <w:trHeight w:val="557"/>
        </w:trPr>
        <w:tc>
          <w:tcPr>
            <w:tcW w:w="638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4151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از دستورعمل ها و بخشنامه های مرتبط با امور نیروی انسانی اطلاع کافی دارد.</w:t>
            </w:r>
          </w:p>
        </w:tc>
        <w:tc>
          <w:tcPr>
            <w:tcW w:w="6030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اطلاع کامل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اطلاع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100B8">
        <w:trPr>
          <w:cantSplit/>
          <w:trHeight w:val="800"/>
        </w:trPr>
        <w:tc>
          <w:tcPr>
            <w:tcW w:w="638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279" w:type="dxa"/>
            <w:vMerge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وضعيت موجود نيروي انساني به تفکيک واحد، عنوان پست، وضعيت اشتغال ( استخدامي،قراردادي و طرحي و...) و کسری به صورت شش ماه بروز رسانی و مستندات آن موجود می باشد. ( بانک اطلاعات نیروی شاغلین به روزرسانی و ثبت گردیده است)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به روز رسانی جدول اکسل هر شش ماه و ارسال به استان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6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به روز رسانی جدول اکسل 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 شش ماه ولی عدم ارسال به استان: 3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عدم ثبت جدول اکسل و ارسال به استان: صفر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100B8">
        <w:trPr>
          <w:cantSplit/>
          <w:trHeight w:val="1115"/>
        </w:trPr>
        <w:tc>
          <w:tcPr>
            <w:tcW w:w="638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279" w:type="dxa"/>
            <w:vMerge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اطلاعات مربوط به 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>شروع به کار، ترخ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100B8">
              <w:rPr>
                <w:rFonts w:cs="B Nazanin" w:hint="eastAsia"/>
                <w:b/>
                <w:bCs/>
                <w:sz w:val="20"/>
                <w:szCs w:val="20"/>
                <w:rtl/>
              </w:rPr>
              <w:t>ص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بازنشستگ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ی،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نقل و انتقالات و مأموریت نیروها در بانک اطلاعاتی پرسنل ثبت می گردد.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گردیده ولی دسترسی به آن آسان می باشد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گردیده ولی دسترسی به آن آسان نمی باشد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نگردیده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B5CD4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CF15BF">
        <w:trPr>
          <w:cantSplit/>
          <w:trHeight w:val="1268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4151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اطلاعات مربوط به نیروی انسانی در سامانه وزارت متبوع و سامانه سیب به روز رسانی شده است.</w:t>
            </w:r>
          </w:p>
        </w:tc>
        <w:tc>
          <w:tcPr>
            <w:tcW w:w="6030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به روز رسانی هر دو مورد : 4 امتیاز </w:t>
            </w:r>
          </w:p>
          <w:p w:rsidR="00C100B8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به روز رسانی یک مورد : 2 امتیاز </w:t>
            </w:r>
          </w:p>
          <w:p w:rsidR="009C6FBC" w:rsidRPr="00CF15BF" w:rsidRDefault="009C6FBC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به روز رسانی هر دو سامانه: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CF15BF">
        <w:trPr>
          <w:cantSplit/>
          <w:trHeight w:val="1340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نیازسنجی نیروها در شهرستان با هماهنگي واحدهاي کارشناسي و ساختار تعيين و مستندات آن موجود شده است.</w:t>
            </w:r>
          </w:p>
        </w:tc>
        <w:tc>
          <w:tcPr>
            <w:tcW w:w="6030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 نیازسنجی : 4 امتیاز </w:t>
            </w:r>
          </w:p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 نیازسنجی : 2 امتیاز </w:t>
            </w:r>
          </w:p>
          <w:p w:rsidR="00C100B8" w:rsidRPr="00CF15BF" w:rsidRDefault="00C100B8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نیازسنجی </w:t>
            </w:r>
            <w:r w:rsidR="009C6FBC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CF15BF">
        <w:trPr>
          <w:cantSplit/>
          <w:trHeight w:val="800"/>
        </w:trPr>
        <w:tc>
          <w:tcPr>
            <w:tcW w:w="638" w:type="dxa"/>
            <w:shd w:val="clear" w:color="auto" w:fill="auto"/>
            <w:vAlign w:val="center"/>
          </w:tcPr>
          <w:p w:rsidR="00C100B8" w:rsidRPr="000F75FE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مداخلات لازم جهت بهبود استاندارد برنامه نیروی انسانی انجام گردیده است.</w:t>
            </w:r>
          </w:p>
        </w:tc>
        <w:tc>
          <w:tcPr>
            <w:tcW w:w="6030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مداخلات لازم: 4 امتیاز </w:t>
            </w:r>
          </w:p>
          <w:p w:rsidR="00C100B8" w:rsidRPr="00CF15BF" w:rsidRDefault="00C100B8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انجام مداخلات </w:t>
            </w:r>
            <w:r w:rsidR="009C6FBC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CF15BF">
        <w:trPr>
          <w:cantSplit/>
          <w:trHeight w:val="1160"/>
        </w:trPr>
        <w:tc>
          <w:tcPr>
            <w:tcW w:w="638" w:type="dxa"/>
            <w:shd w:val="clear" w:color="auto" w:fill="auto"/>
            <w:vAlign w:val="center"/>
          </w:tcPr>
          <w:p w:rsidR="00C100B8" w:rsidRPr="000F75FE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محل اشتغال نیروی انسانی شاغل در مراکز خدمات جامع سلامت  و ستاد شبکه با محل پست سازمانی و یا محل صدور ابلاغ طرح همخوانی دارد.</w:t>
            </w:r>
          </w:p>
        </w:tc>
        <w:tc>
          <w:tcPr>
            <w:tcW w:w="6030" w:type="dxa"/>
            <w:vAlign w:val="center"/>
          </w:tcPr>
          <w:p w:rsidR="00CF15BF" w:rsidRPr="00CF15BF" w:rsidRDefault="00CF15BF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F15BF" w:rsidRPr="00CF15BF" w:rsidRDefault="00CF15BF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 2: 2 امتیاز </w:t>
            </w:r>
          </w:p>
          <w:p w:rsidR="00C100B8" w:rsidRPr="00CF15BF" w:rsidRDefault="00C100B8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همخوانی </w:t>
            </w:r>
            <w:r w:rsidR="00CF15BF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965F85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</w:t>
            </w: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نیروی انسانی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3205A1" w:rsidRDefault="00CF15BF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CF15BF">
        <w:trPr>
          <w:cantSplit/>
          <w:trHeight w:val="998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ساختار 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آخرین بازنگری ابلاغی طرح گسترش به صورت کامل اجرا گردیده است.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ناقص: 2 امتیاز    عدم همخوانی: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F15BF">
        <w:trPr>
          <w:cantSplit/>
          <w:trHeight w:val="1070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دفتر طرح گسترش شهرستان با آخرین بازنگری طرح گسترش و سامانه سیب مطابقت دارد.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انجام ناقص: 2 امتیاز    عدم همخوانی: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F15BF">
        <w:trPr>
          <w:cantSplit/>
          <w:trHeight w:val="1340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اطلاعات دفتر طرح گسترش شهرستان بطور کامل تکمیل و به روز رسانی شده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تکمیل صحیح اطلاعات دفتر طرح و به روز رسانی آن: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تکمیل دفتر طرح و عدم به روز رسانی آن: 2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تکمیل صحیح اطلاعات دفتر طرح: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F15BF">
        <w:trPr>
          <w:cantSplit/>
          <w:trHeight w:val="1250"/>
        </w:trPr>
        <w:tc>
          <w:tcPr>
            <w:tcW w:w="638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در صورت ابلاغ تقسیمات کشوری جدید به آن شهرستان، اقدامات به منظور تغییر ساختار انجام گرفته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اقدام: 4 امتیاز   عدم اقدام: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ساختار 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نیروی پاسخگو به شکایات مربوط به ساختار و تشکیلات تعیین شده است و رسیدگی به شکایات به روز انجام می شود.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ابلاغ نیروی پاسخگو به شکایات و عدم پاسخگویی به شکایات: 4 امتیاز </w:t>
            </w:r>
          </w:p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پاسخگویی به شکایات انجام می شود ولی نیرو تعیین نشده است2: امتیاز </w:t>
            </w:r>
          </w:p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نیروی پاسخگو به شکایات و عدم پاسخگویی به شکایات: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نواقص و موارد قابل پیگیری در بازدید قبلی براساس پسخوراند ارسالی از استان پیگیری و رفع نقص شده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پیگیری و رفع نقص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4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پیگیری و رفع نقص نشده: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100B8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ساختار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FC3E26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C3E26"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آمار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شهرهاي 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20000 نفر، روستاهاي اصل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قمر و س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اري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پوشش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اي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صندوق هاي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شهرستان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سلامت و شهرستان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استاندارد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واگذاري آنها به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سلامت رعا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روي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توته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مراکز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تجه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زات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برآورد تعداد خودروري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CD5AD5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فضاي ف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(بنا و تعم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رات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>) مورد ن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 w:rsidRPr="00CD5AD5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دارو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دولت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خصوصی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آزما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شگاه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راد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ولوژي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گردش کار مال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(کنترل هز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درآمد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بی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روستا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زان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درآمد مراکز بهداشت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مجري برنامه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بطور ماهانه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38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پزشکان و ماماها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پرستاران آموزش هاي مرتبط با دستورعمل برنامه پزشک خانواده را گذرانده اند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اقلام مصرف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ت (فرم، پرونده سلامت، دفاتر ...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) بموقع توز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ست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دستمزد پزشکان طرف قرارداد،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خودروي موردن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مراکز بهداشت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تام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اعتبارات برنامه براساس دستورعمل، توز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اعتبارات برنامه براساس دستورعمل بموقع جذب و پ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کارانه  پزشکان ماماها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پرستاران شاغل داراي تفاهم نامه با شبکه شهرستان براساس دستورعمل پرداخت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دستمزد  پزشکان ماماها 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ا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پرستاران طرف قرارداد براساس دستورعمل پرداخت شده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گزارشات مربوط به اداره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مرکز بهداشت استان ارسال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دستورعملها و بخشنامه هاي ارسال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مرکز بهداشت استان بموقع به واحدهاي مربوطه ارسال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گردش کار ارجاع به سطوح دوم و بالاتر برابر برنامه، اجرا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اطلاع رسان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مردم براساس دستورعمل انجام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اورژانس 115 برابر ضوابط برنامه پزشک خانواده هماهنگ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صورت گرفته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اسناد مال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صورت فصل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براي تا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د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مرکز بهداشت استان ارائه م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شود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>با ب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مارستان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شهرستان درمورد ارجاعات، هماهنگ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صورت گرفته است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5724DB">
        <w:trPr>
          <w:cantSplit/>
          <w:trHeight w:val="1205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سهم اعتباري هر مرکز بهداشت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مجري برنامه برحسب دستورعمل (از سرانه شهرستان) مشخص و توز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54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مصرف شده از اعتبارات جاري به صورت ماهانه براي ا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مشخص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هاي مصرف شده از محل درآمدهاي برنامه به صورت ماهانه براي ا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ن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برنامه مشخص است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مصرف شده از محل اعتبارات برنامه به صورت ماهانه براي ا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مشخص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>آمار و اطلاعات موردن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مرکز مد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ت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شبکه صح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ح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ته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ه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شده و بموقع ارسال م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گردد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C100B8" w:rsidRPr="00BD264E" w:rsidRDefault="00C100B8" w:rsidP="00C100B8">
            <w:pPr>
              <w:jc w:val="center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اطلاعات ثبت شده در سامانه سیب توسط تیم پزشک خانواده بررسی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3205A1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استخراج ماهیانه گزارش موارد زیر و ارسال فیدبک به پزشکان و ماماهای خانواده: 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کل خدمات ثبت شده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تعداد ارجاعات </w:t>
            </w:r>
            <w:r w:rsidRPr="003205A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( کل ارجاعات، ارجاعات خوانده شده و فیدبک داده شده)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جمعیت یکبار خدمت گرفته(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جمعیت فعال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ﻧﻮﺟﻮاﻧﺎن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ﻣﻮارد ارﺟﺎﻋﯽ ﮔﺮوه ﺟﻮاﻧﺎن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ﺑﺎروري ﺳﺎﻟﻢ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ﻣﻮارد ارﺟﺎﻋﯽ ﮔﺮوه ﻣﺎدران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ﻣﯿﺎﻧﺴﺎﻻن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 وﯾﺰﯾﺖ و ﻣﺮاﻗﺒﺖ ﻣﻮارد ارﺟﺎﻋﯽ ﮔﺮوه ﺳﺎﻟﻤﻨﺪان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ﺑﯿﻤﺎران ﻓﺸﺎرﺧﻮن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ﺑﯿﻤﺎران دﯾﺎﺑﺖ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مادران باردار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پس از زایمان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پیش از بارداری (1امتیاز)</w:t>
            </w:r>
          </w:p>
          <w:p w:rsidR="00C100B8" w:rsidRPr="00FF0C2D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درصد توزیع مکمل در گروه های سنی مختلف </w:t>
            </w:r>
            <w:r w:rsidRPr="003205A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( کودکان، سالمندان، مادران باردار)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(3 امتیاز)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557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پزشک خانواده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FC3E26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C3E26">
              <w:rPr>
                <w:rFonts w:cs="B Titr" w:hint="cs"/>
                <w:b/>
                <w:bCs/>
                <w:sz w:val="24"/>
                <w:szCs w:val="24"/>
                <w:rtl/>
              </w:rPr>
              <w:t>154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1718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تحول شهری </w:t>
            </w:r>
          </w:p>
        </w:tc>
        <w:tc>
          <w:tcPr>
            <w:tcW w:w="4151" w:type="dxa"/>
            <w:vAlign w:val="center"/>
          </w:tcPr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از آخرین نسخه دستورالعمل برنامه تأمین و ارتقاء مراقبت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های اولیه سلامت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برای تحقق پوشش همگانی سلامت در مناطق شهری و بسته خدمات اطلاع دارد( 4 سؤال پرسیده شود).</w:t>
            </w:r>
          </w:p>
        </w:tc>
        <w:tc>
          <w:tcPr>
            <w:tcW w:w="6030" w:type="dxa"/>
            <w:vAlign w:val="center"/>
          </w:tcPr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پاسخگویی به 4 سوال از دستورالعمل و بسته خدمات: 4 امتیاز </w:t>
            </w:r>
          </w:p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3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3 امتیاز </w:t>
            </w:r>
          </w:p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1 امتیاز </w:t>
            </w:r>
          </w:p>
          <w:p w:rsidR="00C100B8" w:rsidRPr="00787F0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عدم 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جهت اجرای برنامه تحول سلامت در شهرهای بالای 20 هزار نفر انعقاد قرارداد با پیمانکار انجام شده 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ست و از مفاد قرارداد اطلاع دارد( 4 سؤال پرسیده شود).</w:t>
            </w:r>
          </w:p>
        </w:tc>
        <w:tc>
          <w:tcPr>
            <w:tcW w:w="6030" w:type="dxa"/>
            <w:vAlign w:val="center"/>
          </w:tcPr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انعقاد قرارداد، وجود قرارداد و پاسخگویی به 4 سوال از قرارداد: 4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3 سوال از قرارداد: 3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از قرارداد: 2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از قرارداد: 1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C100B8" w:rsidRPr="008240AA" w:rsidRDefault="00C100B8" w:rsidP="00C100B8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نامنظم بودن با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گان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عدم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 قرارداد: صفر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61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تحول شهری </w:t>
            </w: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هماهنگی مستمر با پیمانکار و برگزاری جلسات مشترک با پیمانکار و عوامل فنی و پشتیبانی با حضور مدیر و معاون شبکه، مسئول امور مالی، مسئول فناوری اطلاعات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صورت نیاز مسئولین واحدهای فنی اقدام نموده است.</w:t>
            </w:r>
          </w:p>
        </w:tc>
        <w:tc>
          <w:tcPr>
            <w:tcW w:w="6030" w:type="dxa"/>
            <w:vAlign w:val="center"/>
          </w:tcPr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وجود مکاتبات، برگزاری جلسات حداقل ماهیانه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،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وجود صورتجلسات و مستندات پیگیری مصوبات: 4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وجود مکاتبات،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هر 2 ماه 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کبار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، 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وجود صورتجلسات و مستندات و پ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مصوبات: 3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مکاتبات،برگزار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فصل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و وجود صورتجلسه و مستندات پ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مصوبات: 2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مکاتبات،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فصل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و عدم وجود صورتجلسه: 1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 و عدم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جلسات: صفر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990A81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بر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 قرارداد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نظارت و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نموده است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مکاتبات و مستندات نظارت های انجام شده و مشاهده شواهد تأمین نیروی انسانی در بازدید محیطی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C100B8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وجود مکاتبات و مستندات نظارت 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انجام شده و مشاهده عدم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کامل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بازد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دها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2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عدم وجود مکاتبات و مستندات نظارت 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انجام شده و مشاهده عدم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 قرارداد در بازد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دها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صفر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990A81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پرداخت ها به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کارفرما و پرداخت حقوق ماه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انه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موقع انجام شده است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اسناد مربوط به پرداخت به موقع به پیمانکار و پرداخت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به موقع 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حقوق نیروی های طرف قرارداد پیمانکاری و صدور فیش حقوقی توسط شرکت: 4 امتیاز </w:t>
            </w:r>
          </w:p>
          <w:p w:rsidR="00C100B8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وجود اسناد مربوط به پرداخت به موقع به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عدم پرداخت به موقع حقوق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عدم صدور فیش حقوقی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2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C100B8" w:rsidRPr="00990A81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عدم پرداخت به موقع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توجه به اسناد مربوطه و عدم پرداخت به موقع حقوق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عدم صدور فیش حقوقی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صفر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5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عقد قرارداد، تأمین لباس و اتیکت، انجام معاینات دوره ای و پرونده سلامت و بیمه نامه مسئولیت مدنی و نیروهای بخش خصوصی توسط پیمانکار انجام شده است.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کل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موارد ذکر شده در سوال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پ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 است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C100B8" w:rsidRPr="00FC3E26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نیمی از موارد ذکر شده در سؤال 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پ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:2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  <w:p w:rsidR="00C100B8" w:rsidRPr="00FC3E26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کل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موارد ذکر شده در سوال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پ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نشده است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تأمین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نگاه داشت و ماندگاری پزشکان در مراکز خدمات جامع سلام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 توسط پیمانکار نظارت نموده است.</w:t>
            </w:r>
          </w:p>
        </w:tc>
        <w:tc>
          <w:tcPr>
            <w:tcW w:w="6030" w:type="dxa"/>
            <w:vAlign w:val="center"/>
          </w:tcPr>
          <w:p w:rsidR="00C100B8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نموده است (با توجه به مستندات و مشاهده واحدهای محیطی)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4F5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اقدام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</w:t>
            </w:r>
            <w:r w:rsidRPr="00F04F54">
              <w:rPr>
                <w:rFonts w:cs="B Nazanin"/>
                <w:b/>
                <w:bCs/>
                <w:sz w:val="20"/>
                <w:szCs w:val="20"/>
                <w:rtl/>
              </w:rPr>
              <w:t>نموده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FC3E26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D945CB">
        <w:trPr>
          <w:cantSplit/>
          <w:trHeight w:val="2078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66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فرم های کارکرد پرسنل و اسناد مربوط به نیروی انسانی، تعداد خدمات ماهیانه و مالی پیمانکار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موقع به استان ارسال می گردد.</w:t>
            </w:r>
          </w:p>
        </w:tc>
        <w:tc>
          <w:tcPr>
            <w:tcW w:w="6030" w:type="dxa"/>
            <w:vAlign w:val="center"/>
          </w:tcPr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ارائه موارد مذکور قبل از پنجم ماه بعد بدون وجود اشکال: 4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ارائه موارد مذکور بعد از پنجم ماه بعد بدون وجود اشکال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:3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ارائه موارد مذکور بعد از پنجم ماه بعد با پ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مکرر و بدون وجود اشکال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:2 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ارائه موارد مذکور بعد از پنجم ماه بعد با پ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مکرر و با وجود اشکال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 1 امتیاز</w:t>
            </w:r>
          </w:p>
          <w:p w:rsidR="00C100B8" w:rsidRPr="00FC3E26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ارائه موارد مذکور بعد از 10 ماه بعد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D945CB">
        <w:trPr>
          <w:cantSplit/>
          <w:trHeight w:val="800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67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تحول شهری </w:t>
            </w: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تأمین خودرو طبق قراردا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 و توسط پیمانکار انجام شده است.</w:t>
            </w:r>
          </w:p>
        </w:tc>
        <w:tc>
          <w:tcPr>
            <w:tcW w:w="6030" w:type="dxa"/>
            <w:vAlign w:val="center"/>
          </w:tcPr>
          <w:p w:rsidR="00C100B8" w:rsidRPr="00BA6CD5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طبق قرارداد تأمین شده است: 4 امتیاز </w:t>
            </w:r>
            <w:r>
              <w:rPr>
                <w:rFonts w:cs="B Nazanin"/>
                <w:b/>
                <w:bCs/>
                <w:sz w:val="19"/>
                <w:szCs w:val="19"/>
              </w:rPr>
              <w:t xml:space="preserve">   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تأم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ن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نشده است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D945CB">
        <w:trPr>
          <w:cantSplit/>
          <w:trHeight w:val="872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جهت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دریافت نظرات واحدهای فنی در خصوص رضایت یا عدم رض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ایت از پیمانکار اقدام نموده است.</w:t>
            </w:r>
          </w:p>
        </w:tc>
        <w:tc>
          <w:tcPr>
            <w:tcW w:w="6030" w:type="dxa"/>
            <w:vAlign w:val="center"/>
          </w:tcPr>
          <w:p w:rsidR="00C100B8" w:rsidRPr="00BA6CD5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اقدام نموده است: 4 امتیاز </w:t>
            </w:r>
            <w:r>
              <w:rPr>
                <w:rFonts w:cs="B Nazanin"/>
                <w:b/>
                <w:bCs/>
                <w:sz w:val="19"/>
                <w:szCs w:val="19"/>
              </w:rPr>
              <w:t xml:space="preserve"> 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اقدام ننموده است: صفر امتیاز 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D945CB">
        <w:trPr>
          <w:cantSplit/>
          <w:trHeight w:val="1133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C100B8" w:rsidRPr="000910FE" w:rsidRDefault="00C100B8" w:rsidP="00C100B8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بر پرداخت به موقع قبوض و رعایت الگوی مصرف مراکز خ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دمات جامع سلامت برون سپاری نظارت نموده است.</w:t>
            </w:r>
          </w:p>
        </w:tc>
        <w:tc>
          <w:tcPr>
            <w:tcW w:w="6030" w:type="dxa"/>
            <w:vAlign w:val="center"/>
          </w:tcPr>
          <w:p w:rsidR="00C100B8" w:rsidRPr="00BA6CD5" w:rsidRDefault="00C100B8" w:rsidP="00C100B8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شده است: 4 امتیاز</w:t>
            </w:r>
            <w:r>
              <w:rPr>
                <w:rFonts w:cs="B Nazanin"/>
                <w:b/>
                <w:bCs/>
                <w:sz w:val="19"/>
                <w:szCs w:val="19"/>
              </w:rPr>
              <w:t xml:space="preserve">   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اقدام نشده است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: صفر امتیاز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Align w:val="center"/>
          </w:tcPr>
          <w:p w:rsidR="00C100B8" w:rsidRPr="00990D10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E246FE">
        <w:trPr>
          <w:cantSplit/>
          <w:trHeight w:val="782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 تحول شهری 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FC3E26" w:rsidRDefault="00D752AA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D945CB">
        <w:trPr>
          <w:cantSplit/>
          <w:trHeight w:val="1853"/>
        </w:trPr>
        <w:tc>
          <w:tcPr>
            <w:tcW w:w="638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70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4151" w:type="dxa"/>
            <w:vMerge w:val="restart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برنامه پزشک و ماما خانواده طبق ضوابط انجام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C100B8" w:rsidRPr="00E246FE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پزشک خانواده با نامه رسمی به واحدهای تابعه ابلاغ شده است: 4 امتیاز </w:t>
            </w:r>
          </w:p>
          <w:p w:rsidR="00C100B8" w:rsidRPr="00E246FE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پزشک خانواده بدون نامه رسمی به واحدهای تابعه ابلاغ شده است: 2 امتیاز </w:t>
            </w:r>
          </w:p>
          <w:p w:rsidR="00C100B8" w:rsidRPr="00E246FE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چک لیست ها: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0B8" w:rsidRPr="00AB7214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042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945CB" w:rsidRDefault="00D945CB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246FE" w:rsidRDefault="00D945CB" w:rsidP="00D945CB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پزشک خانواده تدوین و در موعد مقرر اجرا شده است: 4 امتیاز </w:t>
            </w:r>
          </w:p>
          <w:p w:rsidR="00D945CB" w:rsidRPr="00E246FE" w:rsidRDefault="00D945CB" w:rsidP="00D945CB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پزشک خانواده تدوین ولی در موعد مقرر اجرا نشده است: 2 امتیاز </w:t>
            </w:r>
          </w:p>
          <w:p w:rsidR="00D945CB" w:rsidRPr="00E246FE" w:rsidRDefault="00D945CB" w:rsidP="00D945CB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تدوین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72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752AA" w:rsidRDefault="00D752AA" w:rsidP="005909E2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4151" w:type="dxa"/>
            <w:vMerge w:val="restart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برنامه پزشک و ماما خانواده طبق ضوابط انجام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پزشک خانواده در موعد مقرر به مرکز بهداشت استان ارسال شده است: 4 امتیاز </w:t>
            </w:r>
          </w:p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پزشک خانواده پس از موعد مقرر به مرکز بهداشت استان ارسال شده است:2 امتیاز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     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ارسال نتایج پایش به مرکز بهداشت استان: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Default="00D752AA" w:rsidP="005909E2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مسئول گسترش در خصوص سامانه تعدیلات پزشک خانواده و آخرین وضعیت کسورات آن شبکه/ مرکز اطلاع دارد: 4 امتیاز </w:t>
            </w:r>
          </w:p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مسئول گسترش در خصوص سامانه تعدیلات پزشک خانواده و آخرین وضعیت کسورات آن شبکه/ مرکز اطلاع ندارد: صفر امتیاز </w:t>
            </w:r>
          </w:p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در زمان بازدید گزارش گیری از سامانه تعدیلات به صورت عملی توسط مسئول محترم گسترش بررسی گردد.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Pr="00FC401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 w:val="restart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و ارزشیابی بخش برون سپاری طبق ضوابط </w:t>
            </w:r>
          </w:p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انجام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در خصوص پزشکان و ماماهای خانواده که عملکرد نامطلوب دارند اقدام لازم انجام شده است: 4 امتیاز    </w:t>
            </w:r>
          </w:p>
          <w:p w:rsidR="00D752AA" w:rsidRPr="00E246F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در خصوص پزشکان و ماماهای خانواده که عملکرد نامطلوب دارند اقدام لازم انجام نشده است: صفر امتیاز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Pr="00FC401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BE7C4E" w:rsidRDefault="00D752AA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زمانبندی راستی آزمایی پایش فنی نیروهای مراقب سلامت برون سپاری تدوین و در موعد مقرر اجرا گردیده است: 4 امتیاز </w:t>
            </w:r>
          </w:p>
          <w:p w:rsidR="00D752AA" w:rsidRPr="00BE7C4E" w:rsidRDefault="00D752AA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زمانبندی راستی آزمایی پایش فنی نیروهای مراقب سلامت برون سپاری تدوین اما در موعد مقرر اجرا نگردیده است: 2 امتیاز </w:t>
            </w:r>
          </w:p>
          <w:p w:rsidR="00D752AA" w:rsidRPr="00BE7C4E" w:rsidRDefault="00D752AA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تدوین برنامه زمانبندی راستی آزمایی پایش: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Pr="00FC401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BE7C4E" w:rsidRDefault="00D752AA" w:rsidP="00D945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جهت پایش نیروهای پزشک، کارشناسان روان، تغذیه، بهداشت محیط و حرفه‌ای برون سپاری شده به صورت سه ماهه:</w:t>
            </w:r>
          </w:p>
          <w:p w:rsidR="00D752AA" w:rsidRPr="00BE7C4E" w:rsidRDefault="00D752AA" w:rsidP="00D945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برنامه ریزی گردیده و پایش طبق زمانبندی انجام شده است: 4 امتیاز</w:t>
            </w:r>
          </w:p>
          <w:p w:rsidR="00D752AA" w:rsidRPr="00BE7C4E" w:rsidRDefault="00D752AA" w:rsidP="00D945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گردیده اما پایش طبق زمانبندی انجام نشده است: 2 امتیاز </w:t>
            </w:r>
          </w:p>
          <w:p w:rsidR="00D752AA" w:rsidRPr="00BE7C4E" w:rsidRDefault="00D752AA" w:rsidP="00D945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برنامه ریزی 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Pr="00FC401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BE7C4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نتایج پایش بخش برون سپاری تا دهم ماه اول دوره بعدی پایش به مرکز بهداشت استان ارسال شده است: 4 امتیاز </w:t>
            </w:r>
          </w:p>
          <w:p w:rsidR="00D752AA" w:rsidRPr="00BE7C4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نتایج پایش بخش برون سپاری بعد از دهم ماه اول دوره بعدی پایش به مرکز بهداشت استان ارسال شده است: 2 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نتایج پایش ارسال نشده است: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52AA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752AA" w:rsidRPr="00FC401A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752AA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752AA" w:rsidRPr="00BE7C4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پایش پشتیبانی- اداری و مالی به مدیر عامل شرکت ابلاغ شده و پایش طبق برنامه و به صورت مستند انجام شده است: 4 امتیاز </w:t>
            </w:r>
          </w:p>
          <w:p w:rsidR="00D752AA" w:rsidRPr="00BE7C4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پایش پشتیبانی- اداری و مالی به مدیر عامل شرکت ابلاغ شده اما پایش طبق برنامه و به صورت مستند انجام نشده است.: 2 امتیاز </w:t>
            </w:r>
          </w:p>
          <w:p w:rsidR="00D752AA" w:rsidRPr="00BE7C4E" w:rsidRDefault="00D752AA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پایش پشتیبانی- اداری و مالی به مدیر عامل شرکت ابلاغ نشده است: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752AA" w:rsidRPr="001A14C0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752AA" w:rsidRPr="00446C16" w:rsidRDefault="00D752AA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79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و ارزشیابی بخش برون سپاری طبق ضوابط </w:t>
            </w:r>
          </w:p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انجام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نتیجه پایش پشتیبانی </w:t>
            </w:r>
            <w:r w:rsidRPr="00BE7C4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اداری و مالی تا دهم ماه اول دوره بعدی پایش به مرکز بهداشت استان ارسال شده است: 4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نتیجه پایش پشتیبانی </w:t>
            </w:r>
            <w:r w:rsidRPr="00BE7C4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اداری و مالی بعد از دهم ماه اول دوره بعدی پایش به مرکز بهداشت استان ارسال 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نتیجه پایش پشتیبانی </w:t>
            </w:r>
            <w:r w:rsidRPr="00BE7C4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اداری و مالی به مرکز بهداشت استان ارسال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نیروهای دولتی طبق ضوابط انجام می‌گردد.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ریزی برای پایش 25 درصد نیروهای دولتی از هر رده شغلی، به صورت فصلی، انجام شده و پایش ها طبق برنامه انجام شده است: 4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ریزی برای پایش 25 درصد نیروهای دولتی از هر رده شغلی، به صورت فصلی ، انجام شده اما پایش ها طبق برنامه انجام نشده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ریزی برای پایش 25 درصد نیروهای دولتی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در موعد مقرر به مرکز بهداشت استان ارسال شده است: 4 امتیاز 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پس از موعد مقرر به مرکز بهداشت استان ارسال شده است: 2 امتیاز 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</w:t>
            </w: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به مرکز بهداشت استان ارسال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0F75FE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Nazanin" w:hint="cs"/>
                <w:b/>
                <w:bCs/>
                <w:sz w:val="20"/>
                <w:szCs w:val="20"/>
                <w:rtl/>
              </w:rPr>
              <w:t>شاخص های عملکردی به واحدهای تابعه به صورت فصلی ابلاغ گردیده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شاخص های عملکردی به واحدهای تابعه ابلاغ شده و روند پیشرفت آنها به صورت مستمر به مراکز اعلام شده است: 4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شاخص های عملکردی به واحدهای تابعه ابلاغ شده اما روند پیشرفت آنها به صورت مستمر به مراکز اعلام نشده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شاخص های عملکردی به واحدهای تابعه: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مراکز شبانه روزی و دارای بیتوته طبق ضوابط انجام می 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از مراکز شبانه روزی و دارای بیتوته در موعد مقرر به مرکز بهداشت استان ارسال شده است: 4 امتیاز </w:t>
            </w:r>
          </w:p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از مراکز شبانه روزی و دارای بیتوته در موعد مقرر به مرکز بهداشت استان ارسال نشده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 از مراکز شبانه روزی و دارای بیتوته تدوین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طبق زمانبندی انجام شده است: 4 امتیاز </w:t>
            </w:r>
          </w:p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طبق زمانبندی انجام نشده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گزارش بازدید در مراکز شبانه روزی و دارای بیتوته موجود می باشد : 4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گزارش بازدید در مراکز شبانه روزی و دارای بیتوته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لازم برای رفع مشکلات موجود برنامه ریزی و اجرا گردیده است: 4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لازم برای رفع مشکلات موجود برنامه ریزی اما اجرا نگردیده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طراحی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084E7F">
        <w:trPr>
          <w:cantSplit/>
          <w:trHeight w:val="1808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87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مراکز شبانه روزی و دارای بیتوته طبق ضوابط انجام می 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طبق موعد مقرر به مرکز بهداشت استان ارسال شده است: 4 امتیاز </w:t>
            </w:r>
          </w:p>
          <w:p w:rsidR="00D945CB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طبق موعد مقرر به مرکز بهداشت استان ارسال نشده است: 2 امتیاز </w:t>
            </w:r>
          </w:p>
          <w:p w:rsidR="00D945CB" w:rsidRPr="00BE7C4E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به مرکز بهداشت استان ارسال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084E7F">
        <w:trPr>
          <w:cantSplit/>
          <w:trHeight w:val="1808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مدیریتی طبق ضوابط انجام می 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شده و پایش ها طبق موعد مقرر انجام شده است: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شده اما پایش ها طبق موعد مقرر انجام نشده است: 2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084E7F">
        <w:trPr>
          <w:cantSplit/>
          <w:trHeight w:val="755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های پایش حداقل به صورت فصلی برگزار شده است.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مشاهده صورتجلسات (1 امتیاز) مستندات پیگیری مصوبات ( 2 امتیاز) </w:t>
            </w:r>
          </w:p>
          <w:p w:rsidR="00D945CB" w:rsidRPr="00E736F2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ارسال صورتجلسه به مرکز بهداشت استان( 1امتیاز )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084E7F">
        <w:trPr>
          <w:cantSplit/>
          <w:trHeight w:val="1727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>دبیر کمیته پایش تعیین گردیده است.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شده، ابلاغ ایشان صادر و رونوشت آن به مرکز بهداشت استان ارسال شده است: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شده، ابلاغ ایشان صادر اما رونوشت آن به مرکز بهداشت استان ارسال نشده است: 2 امتیاز 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084E7F">
        <w:trPr>
          <w:cantSplit/>
          <w:trHeight w:val="1673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 ارزیاب شبکه تعیین گردیده است.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تعیین شده، ابلاغ ایشان صادر و رونوشت آن به مرکز بهداشت استان ارسال شده است: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تعیین شده، ابلاغ ایشان صادر اما رونوشت آن به مرکز بهداشت استان ارسال نشده است: 2 امتیاز 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 ارزیاب تعیین نشده است: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084E7F">
        <w:trPr>
          <w:cantSplit/>
          <w:trHeight w:val="692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در صورت امکان دارای اتاق مجزا برای بررسی موارد  نارضایتی/ عدم دریافت خدمت می باشد.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دارای اتاق مجزا می باشد: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دارای اتاق مجزا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1115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 نارضایتی/ عدم دریافت خدمت  اعلام شده را بررسی کرده و موارد پیگیری ضبط گردیده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با حفظ محرمانگی موجود می باشد: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بدون حفظ محرمانگی موجود می باشد: 2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موجود نمی باشد: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D945CB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94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 لازم در خصوص پیگیری موارد نارضایتی/ عدم دریافت خدمت انجام شده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مداخلات انجام شده موجود می باشد: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مداخلات انجام شده موجود نمی باشد:صفر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D01AAF" w:rsidRDefault="00D945CB" w:rsidP="00D945C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فیدبک درصد رضایتمندی، نارضایتی و عدم دریافت خدمت به واحدهای تابعه ارسال شده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فیدبک ها موجود می باشد: 4 امتیاز </w:t>
            </w:r>
          </w:p>
          <w:p w:rsidR="00D945CB" w:rsidRPr="00E736F2" w:rsidRDefault="00D945CB" w:rsidP="00D945CB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 فیدبک ها موجود نمی باشد: 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1A14C0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D945CB" w:rsidRPr="003205A1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 پایش و ارزشیابی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84E7F" w:rsidRDefault="00D752AA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148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60"/>
        </w:trPr>
        <w:tc>
          <w:tcPr>
            <w:tcW w:w="16223" w:type="dxa"/>
            <w:gridSpan w:val="8"/>
            <w:shd w:val="clear" w:color="auto" w:fill="auto"/>
            <w:vAlign w:val="center"/>
          </w:tcPr>
          <w:p w:rsidR="00D945CB" w:rsidRPr="00D945CB" w:rsidRDefault="00D945CB" w:rsidP="00D945CB">
            <w:pPr>
              <w:tabs>
                <w:tab w:val="left" w:pos="508"/>
              </w:tabs>
              <w:rPr>
                <w:rFonts w:cs="Calibri"/>
                <w:b/>
                <w:bCs/>
                <w:color w:val="FF0000"/>
                <w:rtl/>
              </w:rPr>
            </w:pPr>
            <w:r w:rsidRPr="00D945CB">
              <w:rPr>
                <w:rFonts w:cs="B Nazanin" w:hint="cs"/>
                <w:b/>
                <w:bCs/>
                <w:color w:val="FF0000"/>
                <w:rtl/>
              </w:rPr>
              <w:t>*در صورت ارسال پیامک توسط وزارت و نیاز به ارزیابی، سؤالات 98-94 تکمیل خواهد شد. در غیر این صورت " مورد ندارد" لحاظ خواهد شد.</w:t>
            </w:r>
            <w:r w:rsidRPr="00D945CB">
              <w:rPr>
                <w:rFonts w:cs="Calibri" w:hint="cs"/>
                <w:b/>
                <w:bCs/>
                <w:color w:val="FF0000"/>
                <w:rtl/>
              </w:rPr>
              <w:t xml:space="preserve"> </w:t>
            </w: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96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امور دارویی و مکمل ها </w:t>
            </w: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مراکز خدمات جامع سلامت طبق برنامه تدوین شده نظارت می شود. </w:t>
            </w:r>
          </w:p>
        </w:tc>
        <w:tc>
          <w:tcPr>
            <w:tcW w:w="6030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انبار دارویی به صورت فصلی بازدید می شود.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   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برآورد سالیانه مکمل های واحدهای تابعه موجود می باشد.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داروهای برنامه پزشک خانواده در مراکز مجری برنامه طبق دستورالعمل تأمین می شود.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میانگین اقلام داروهای نسخ پزشکان خانواده 2.5 قلم می باشد.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 مداخله ای در خصوص پزشکانی که 2.5 قلم دارو بیشتر در نسخ تجویز می کنند انجام شده است.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داروهای تاریخ گذشته در واحدهای تابعه وجود ندارد. </w:t>
            </w:r>
          </w:p>
        </w:tc>
        <w:tc>
          <w:tcPr>
            <w:tcW w:w="6030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مشاهده داروی تاریخ گذشته در بازدید میدانی: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مشاهده داروی تاریخ گذشته در بازدید میدانی: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توزیع مکمل در گروه های هدف بر اساس پروتکل‌های بسته خدمتی نظارت می کند.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ثبت مکمل ها در سامانه سیب نظارت می کند.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توزیع داروهای بیماری های نظام مراقبت نظیر سل، مالاریا، پدیکلوز و... نظارت می کند.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دارویی با حضور کلیه اعضاء به صورت فصلی طبق برنامه تنظیمی تشکیل می شود.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Pr="00FC401A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صورتجلسات کمیته دارویی و پیگیری مصوبات کمیته انجام شده است.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امور دارویی و مکمل ها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084E7F">
              <w:rPr>
                <w:rFonts w:cs="B Titr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D945CB">
        <w:trPr>
          <w:cantSplit/>
          <w:trHeight w:val="818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108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منابع فیزیکی</w:t>
            </w: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نیازسنجی (براساس ساختار)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مربوط به احداث ، تکمیل و تعمیرات پروژه های عمرانی تهیه و تنظیم گردیده است.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نیاز سنجی : 4 امتیاز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نیازسنجی : 2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11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عمرانی شهرستان به صورت دوره ای و بر حسب مورد برگزار گردیده است.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کمیته برگزار شده و صورتجلسات موجود است: 4 امتیاز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کمیته برگزار شده و صورتجلسات موجود نیست : 2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کمیته برگزار نشده است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پیگیری  آلبوم نقشه ها،دفترچه برآورد و طرح های لازم جهت ایجاد واحد های بهداشتی از طریق دفتر فنی انجام می شود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مربوط به همکاری در تهیه نقشه ها و طرح ها با دفتر فنی : 4 امتیاز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402CD7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402CD7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402CD7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402CD7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محل کمیته برنامه ریزی شهرستان اعتبارات مناسب جهت بهبود و استاندارد سازی مراکز بهداشتی درمانی جذب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درخواست های ارائه شده: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و درخواست های ارائه شد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ه: صفر امتیاز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80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محل مشارکت های مردمی در راستای تکمیل و تعمیرات اساسی واحد های بهداشتی اقدامی صورت گرفته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و مدارک پیگیری های انجام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و مدارک پیگیری های انجام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1142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وضعیت ساختمان ها و تاسیسات مربوط به واحد های محیطی به صورت ادواری و بر حسب مورد  بازدید دارد. 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 گزارش بازدید وجود دارد: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ولی گزارش بازدید وجود ندارد: 2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438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آخرین وضعیت پروژه های عمرانی در دست اقدام اطلاع دارد.(درصد پیشرفت،فعال، غیر فعال، آخرین صورت وضعیت ، اخطار صادر شده</w:t>
            </w:r>
          </w:p>
        </w:tc>
        <w:tc>
          <w:tcPr>
            <w:tcW w:w="6030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نظارت: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 گزارش بازدید وجود دارد: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ولی گزارش بازدید وجود ندارد. : 2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نشده است.: صفر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صدور گواهی پیشرفت کار: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گواهی پیشرفت کار صادر شده است: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گواهی پیشرفت کار صادر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DB48CE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827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vAlign w:val="center"/>
          </w:tcPr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بانک اطلاعات تصویری از روند پیشرفت پروژه های عمرانی تهیه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30" w:type="dxa"/>
            <w:vAlign w:val="center"/>
          </w:tcPr>
          <w:p w:rsidR="00D945CB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D945CB" w:rsidRPr="00DB48CE" w:rsidRDefault="00D945CB" w:rsidP="00D945C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مستندات: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90665" w:rsidRDefault="00D945CB" w:rsidP="00D945C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638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منابع فیزیکی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84E7F">
              <w:rPr>
                <w:rFonts w:cs="B Titr" w:hint="cs"/>
                <w:b/>
                <w:bCs/>
                <w:sz w:val="24"/>
                <w:szCs w:val="24"/>
                <w:rtl/>
              </w:rPr>
              <w:t>108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116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بهبود استاندارد تجهیزات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شبکه دارای کارشناس تجهیزات پزشکی می باشد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 کارشناس تجهیزات پزشکی: 4 امتیاز 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حضور کارشناس تجهیزات پزشکی: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>فضا و امکانات لازم جهت واحد مهندسی پزشکی تأمین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است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تامین </w:t>
            </w: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>فضا و امکانات لازم جهت واحد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:4 امتیاز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تامین </w:t>
            </w: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فضا و امکانات لازم جهت واحد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084E7F" w:rsidRDefault="00D945CB" w:rsidP="00D945CB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084E7F">
              <w:rPr>
                <w:rFonts w:cs="B Nazanin" w:hint="cs"/>
                <w:b/>
                <w:bCs/>
                <w:sz w:val="19"/>
                <w:szCs w:val="19"/>
                <w:rtl/>
              </w:rPr>
              <w:t>کلیه فرآیندهای مربوط به تجهیزات (جنرال، آزمایشگاهی و دندانپزشکی) با هماهنگی کارشناس تجهیزات پزشکی اجرا می گردد.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مبنی بر نقش کارشناس تجهیزات پزشکی:4 امتیاز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351AE2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351AE2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کمیته مدیریت تجهیزات پزشکی در شبکه به صورت مدون برگزار می گردد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برگزاری کمیته مدیریت تجهیزات پزشکی و موجود بودن مستندات : 4 امتیاز 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برگزاری کمیته مدیریت تجهیزات پزشکی و موجود نبودن مستندات :2امتیاز 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برگزاری کمیته مدیریت تجهیزات پزشکی: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بانک اطلاعات تجهیزات پزشکی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غیر پزشکی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به تفکیک واحدهای تابعه موجود و در دسترس می باشد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کامل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ناقص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کامل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351AE2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351AE2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آخرین لیست تجهیزات استاندارد حوزه بهداشت ابلاغی وزات متبوع موجود می باشد.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ابلاغی موجود و کارشناس مطلع می باشد. 4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ابلاغی موجود ولی کارشناس مطلع نمی باشد. 2</w:t>
            </w:r>
          </w:p>
          <w:p w:rsidR="00D945CB" w:rsidRPr="00951988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 ابلاغی موجود نمی باشد.0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 منابع تجهیزاتی و توزیع آن طبق لیست استاندارد بهداشت می باشد.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وجود مستندات مبنی بر بررسی درخواست ها و تطابق آن با لیست استاندارد:4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وجود مستندات مبنی بر بررسی درخواست ها و عدم تطابق آن با لیست استاندارد:2</w:t>
            </w:r>
          </w:p>
          <w:p w:rsidR="00D945CB" w:rsidRPr="00951988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عدم وجود مستندات: 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چک لیست نظارت از تجهیزات پزشکی تهیه شده است. 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951988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چک لیست موجود می باشد: 4</w:t>
            </w: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چک لیست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جهت نظارت بر تجهیزات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پزشکی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مدون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برنامه مدون :4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برنامه مدون: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بازدید های دوره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تجهیزات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پزشکی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طبق برنامه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مدون و بر اساس چک لیست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صورت می پذیرد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انجام بازدید ها طبق برنامه و ارسال فیدبک به مراکز 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انجام بازدید ها طبق برنامه و عدم ارسال فیدبک به مراکز: 2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انجام بازدید ها طبق برنامه: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فلوچارت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نیاز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سنجی، خرید، تعمیرات و اسقاط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تجهیزات  موجود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به واحد های تابعه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ابلاغ شده است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فلوچارت و ابلاغ به مراکز 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فلوچارت و عدم ابلاغ به مراکز: 2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فلوچارت: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نیازهای تجهیزاتی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طبق فرمت مشخص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استخراج و اولویت بندی شده است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 سنجی انجام شده و مستندات موجود است: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نیازسنجی انجام شده و مستندات موجود نیست: 2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نیازسنجی انجام نشده است: صفر امتیاز 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128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بهبود استاندارد تجهیزات</w:t>
            </w: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ضوابط مدیریت تامین و نگهداشت سطح یک ابلاغی وزارت متبوع موجود می باشد.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و کارشناس مطلع می باشد. 4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ولی کارشناس مطلع نمی باشد. 2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نمی باشد.0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129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فرآیند تأمین(خرید) تجهیزات پزشکی مشخص و 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بر اساس ضوابط اداره کل تجهیزات پزشکی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مکاتبات استان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صورت می گیرد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فرآیند تأمین تجهیزات و اقدام بر اساس ضوابط 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فرآیند تأمین تجهیزات و عدم اقدام بر اساس ضوابط: 2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فرآیند تأمین تجهیزات: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130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هزینه های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تأمین(خرید) تجهیزات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(اقلام مصرفی و پلاک خور)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نگهداشت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تعمیرات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تجهیزات پزشکی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ثبت می گردد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به صورت الکترونیکی ثبت و موجود می باشد 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به صورت فیزیکی ثبت و موجود می باشد : 4 امتیاز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ثبت موجود نمی باشد :صفر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131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نصب،راه اندازی و آموزش تجهیزات مشخص و تحت نظارت واحد تجهیزات پزشکی انجام می شود.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 نصب،راه اندازی و آموزش موجود می باشد: 4 امتیاز </w:t>
            </w:r>
          </w:p>
          <w:p w:rsidR="00D945CB" w:rsidRPr="004A4A13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 نصب،راه اندازی و آموزش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132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خدمات پس از فروش تجهیزات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توسط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شرکت های دارای مجوز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(نمایندگی یا شرکت های ثالث)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صورت می گیرد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دریافت خدمات از طریق شرکتها دارای مجوز</w:t>
            </w: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D945CB" w:rsidRPr="00EF560D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دریافت خدمات از شرکت های دارای مجوز و فاقد مجوز: 2 امتیاز </w:t>
            </w:r>
          </w:p>
          <w:p w:rsidR="00D945CB" w:rsidRPr="00EF560D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دریافت خدمات از طریق شرکتها دارای مجوز</w:t>
            </w: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آزمون کنترل کیفی یا کالیبراسیون تجهیزات توسط شرکت های دارای مجوز اداره کل تجهیزات پزشکی و به صورت سالیانه انجام می شود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سالیانه آزمون کنترل کیفی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موجود است: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سالیانه آزمون کنترل کیفی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134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اصلاحی جهت تجهیزات پزشکی دارای برچسب کنترل کیفی مردود یا مشروط در واحدهای زیر مجموعه انجام می شود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951988" w:rsidRDefault="00D945CB" w:rsidP="00D945CB">
            <w:pPr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مستندات مداخلات صورت گرفته موجود است ( کنترل کیفی مجدد):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مستندات مداخلات موجود نیست 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135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تست کپسول های اکسیژن توسط شرکت های استاندارد صورت گرفته است .</w:t>
            </w:r>
          </w:p>
        </w:tc>
        <w:tc>
          <w:tcPr>
            <w:tcW w:w="6030" w:type="dxa"/>
            <w:shd w:val="clear" w:color="auto" w:fill="auto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تست کپسول ها و بازدیدهای میدانی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تست کپسول ها و بازدیدهای میدانی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136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پیگیری تعمیرات و نگهداشت تجهیزات پزشکی در واحد های زیر مجموعه انجام می شود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شواهد میدانی ( مصاحبه با پرسنل مراکز):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 و شواهد میدانی (مصاحبه با پرسنل مراکز):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AF3B92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137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دستگاه پشتیبان در شرایط خراب شدن دستگاه های مهم که کاربرد تشخیصی درمانی دارند موجود می باشد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و لیست تجهیزات پشتیبان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است: 2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و لیست تجهیزات پشتیبان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نیست: صفر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Default="00D752AA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138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آموزشی کاربران واحدها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پرسنل جدیدالورود  متناسب با نیازسنجی صورت گرفته، تدوین و اجرا شده است .</w:t>
            </w:r>
          </w:p>
        </w:tc>
        <w:tc>
          <w:tcPr>
            <w:tcW w:w="6030" w:type="dxa"/>
            <w:shd w:val="clear" w:color="auto" w:fill="auto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 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D945CB">
        <w:trPr>
          <w:cantSplit/>
          <w:trHeight w:val="260"/>
        </w:trPr>
        <w:tc>
          <w:tcPr>
            <w:tcW w:w="638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279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51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30" w:type="dxa"/>
            <w:shd w:val="clear" w:color="auto" w:fill="FDE9D9" w:themeFill="accent6" w:themeFillTint="33"/>
            <w:vAlign w:val="center"/>
          </w:tcPr>
          <w:p w:rsidR="00D945CB" w:rsidRPr="003F2168" w:rsidRDefault="00D945CB" w:rsidP="00D945C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350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D945CB" w:rsidRPr="000F75FE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D945CB" w:rsidRPr="00446C16" w:rsidTr="00D752AA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Pr="000F75FE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مطالب آموزشی، منابع علمی و دستورالعمل های کاربردی موجود و به بهره برداران ابلاغ شده است</w:t>
            </w:r>
            <w:bookmarkStart w:id="0" w:name="_GoBack"/>
            <w:bookmarkEnd w:id="0"/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6030" w:type="dxa"/>
            <w:shd w:val="clear" w:color="auto" w:fill="auto"/>
          </w:tcPr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صورت الکترونیکی موجود است : 4 امتیاز </w:t>
            </w:r>
          </w:p>
          <w:p w:rsidR="00D945CB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صورت فیزیکی موجود است : 4 امتیاز </w:t>
            </w:r>
          </w:p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D945CB" w:rsidRPr="00446C16" w:rsidTr="00D752AA">
        <w:trPr>
          <w:cantSplit/>
          <w:trHeight w:val="260"/>
        </w:trPr>
        <w:tc>
          <w:tcPr>
            <w:tcW w:w="638" w:type="dxa"/>
            <w:shd w:val="clear" w:color="auto" w:fill="auto"/>
            <w:vAlign w:val="center"/>
          </w:tcPr>
          <w:p w:rsidR="00D945CB" w:rsidRPr="000F75FE" w:rsidRDefault="00D752AA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140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51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ضوابط انبارش تجهیزات پزشکی رعایت می گردد .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D945CB" w:rsidRPr="00CC68B6" w:rsidRDefault="00D945CB" w:rsidP="00D945C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کامل  ضوابط:2 امتیاز    عدم رعایت ضوابط: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990D10" w:rsidRDefault="00D945CB" w:rsidP="00D945C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945CB" w:rsidRDefault="00D945CB" w:rsidP="00D945CB">
            <w:pPr>
              <w:tabs>
                <w:tab w:val="left" w:pos="508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 بهبود استاندارد تجهیزات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084E7F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84E7F">
              <w:rPr>
                <w:rFonts w:cs="B Titr" w:hint="cs"/>
                <w:b/>
                <w:bCs/>
                <w:sz w:val="24"/>
                <w:szCs w:val="24"/>
                <w:rtl/>
              </w:rPr>
              <w:t>118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945CB" w:rsidRPr="00446C16" w:rsidTr="00C100B8">
        <w:trPr>
          <w:cantSplit/>
          <w:trHeight w:val="260"/>
        </w:trPr>
        <w:tc>
          <w:tcPr>
            <w:tcW w:w="13538" w:type="dxa"/>
            <w:gridSpan w:val="6"/>
            <w:shd w:val="clear" w:color="auto" w:fill="auto"/>
            <w:vAlign w:val="center"/>
          </w:tcPr>
          <w:p w:rsidR="00D945CB" w:rsidRPr="00643D4B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43D4B">
              <w:rPr>
                <w:rFonts w:cs="B Titr" w:hint="cs"/>
                <w:b/>
                <w:bCs/>
                <w:sz w:val="24"/>
                <w:szCs w:val="24"/>
                <w:rtl/>
              </w:rPr>
              <w:t>جمع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امتیازات</w:t>
            </w:r>
            <w:r w:rsidRPr="00643D4B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کل چک لیست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945CB" w:rsidRPr="008A3206" w:rsidRDefault="00D945CB" w:rsidP="00D945C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A3206">
              <w:rPr>
                <w:rFonts w:cs="B Titr" w:hint="cs"/>
                <w:b/>
                <w:bCs/>
                <w:sz w:val="24"/>
                <w:szCs w:val="24"/>
                <w:rtl/>
              </w:rPr>
              <w:t>1000</w:t>
            </w:r>
          </w:p>
        </w:tc>
        <w:tc>
          <w:tcPr>
            <w:tcW w:w="1335" w:type="dxa"/>
            <w:shd w:val="clear" w:color="auto" w:fill="auto"/>
          </w:tcPr>
          <w:p w:rsidR="00D945CB" w:rsidRPr="00446C16" w:rsidRDefault="00D945CB" w:rsidP="00D945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643D4B" w:rsidRPr="00924BB3" w:rsidRDefault="00643D4B" w:rsidP="00643D4B">
      <w:pPr>
        <w:spacing w:after="0" w:line="204" w:lineRule="auto"/>
        <w:jc w:val="center"/>
        <w:rPr>
          <w:rFonts w:cs="B Titr"/>
          <w:b/>
          <w:bCs/>
          <w:sz w:val="28"/>
          <w:szCs w:val="28"/>
          <w:rtl/>
        </w:rPr>
      </w:pPr>
      <w:r w:rsidRPr="00924BB3">
        <w:rPr>
          <w:rFonts w:cs="B Titr" w:hint="cs"/>
          <w:b/>
          <w:bCs/>
          <w:sz w:val="28"/>
          <w:szCs w:val="28"/>
          <w:rtl/>
        </w:rPr>
        <w:t xml:space="preserve">نام و نام خانوادگی و امضاء پایش کنندگان:                                                     نام و نام خانوادگی و امضاء پایش شونده: </w:t>
      </w:r>
    </w:p>
    <w:p w:rsidR="00170B02" w:rsidRDefault="00170B02" w:rsidP="00170B02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D752AA" w:rsidRDefault="00D752A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511453" w:rsidRPr="002229C2" w:rsidRDefault="00511453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  <w:r w:rsidRPr="002229C2">
        <w:rPr>
          <w:rFonts w:cs="B Titr" w:hint="cs"/>
          <w:b/>
          <w:bCs/>
          <w:sz w:val="36"/>
          <w:szCs w:val="36"/>
          <w:rtl/>
        </w:rPr>
        <w:lastRenderedPageBreak/>
        <w:t xml:space="preserve">جدول امتیاز دهی عملکرد مسئول گسترش شبکه </w:t>
      </w:r>
    </w:p>
    <w:tbl>
      <w:tblPr>
        <w:tblStyle w:val="TableGrid"/>
        <w:tblpPr w:leftFromText="180" w:rightFromText="180" w:horzAnchor="margin" w:tblpXSpec="center" w:tblpY="1005"/>
        <w:bidiVisual/>
        <w:tblW w:w="0" w:type="auto"/>
        <w:tblLook w:val="04A0" w:firstRow="1" w:lastRow="0" w:firstColumn="1" w:lastColumn="0" w:noHBand="0" w:noVBand="1"/>
      </w:tblPr>
      <w:tblGrid>
        <w:gridCol w:w="3548"/>
        <w:gridCol w:w="2790"/>
        <w:gridCol w:w="2430"/>
        <w:gridCol w:w="2430"/>
      </w:tblGrid>
      <w:tr w:rsidR="001643B9" w:rsidRPr="00170B02" w:rsidTr="00C100B8">
        <w:tc>
          <w:tcPr>
            <w:tcW w:w="3548" w:type="dxa"/>
            <w:shd w:val="clear" w:color="auto" w:fill="DAEEF3" w:themeFill="accent5" w:themeFillTint="33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حیطه/ برنامه</w:t>
            </w:r>
          </w:p>
        </w:tc>
        <w:tc>
          <w:tcPr>
            <w:tcW w:w="2790" w:type="dxa"/>
            <w:shd w:val="clear" w:color="auto" w:fill="DAEEF3" w:themeFill="accent5" w:themeFillTint="33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مطلوب</w:t>
            </w:r>
          </w:p>
        </w:tc>
        <w:tc>
          <w:tcPr>
            <w:tcW w:w="2430" w:type="dxa"/>
            <w:shd w:val="clear" w:color="auto" w:fill="DAEEF3" w:themeFill="accent5" w:themeFillTint="33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مکتسبه</w:t>
            </w:r>
          </w:p>
        </w:tc>
        <w:tc>
          <w:tcPr>
            <w:tcW w:w="2430" w:type="dxa"/>
            <w:shd w:val="clear" w:color="auto" w:fill="DAEEF3" w:themeFill="accent5" w:themeFillTint="33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درصد </w:t>
            </w: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برنامه ریزی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، سازماندهی و آگاهی </w:t>
            </w:r>
          </w:p>
        </w:tc>
        <w:tc>
          <w:tcPr>
            <w:tcW w:w="2790" w:type="dxa"/>
          </w:tcPr>
          <w:p w:rsidR="001643B9" w:rsidRPr="002229C2" w:rsidRDefault="00D945CB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نیروی انسانی</w:t>
            </w:r>
          </w:p>
        </w:tc>
        <w:tc>
          <w:tcPr>
            <w:tcW w:w="2790" w:type="dxa"/>
          </w:tcPr>
          <w:p w:rsidR="001643B9" w:rsidRPr="002229C2" w:rsidRDefault="00CF15BF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ساختار </w:t>
            </w:r>
          </w:p>
        </w:tc>
        <w:tc>
          <w:tcPr>
            <w:tcW w:w="279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پزشک خانواده</w:t>
            </w:r>
          </w:p>
        </w:tc>
        <w:tc>
          <w:tcPr>
            <w:tcW w:w="279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154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تحول شهری</w:t>
            </w:r>
          </w:p>
        </w:tc>
        <w:tc>
          <w:tcPr>
            <w:tcW w:w="2790" w:type="dxa"/>
          </w:tcPr>
          <w:p w:rsidR="001643B9" w:rsidRPr="002229C2" w:rsidRDefault="00351AE2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104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پایش و ارزشیابی</w:t>
            </w:r>
          </w:p>
        </w:tc>
        <w:tc>
          <w:tcPr>
            <w:tcW w:w="2790" w:type="dxa"/>
          </w:tcPr>
          <w:p w:rsidR="001643B9" w:rsidRPr="002229C2" w:rsidRDefault="00351AE2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148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امور دارویی و مکمل ها</w:t>
            </w:r>
          </w:p>
        </w:tc>
        <w:tc>
          <w:tcPr>
            <w:tcW w:w="279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منابع فیزیکی</w:t>
            </w:r>
          </w:p>
        </w:tc>
        <w:tc>
          <w:tcPr>
            <w:tcW w:w="279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108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بهبود استاندارد تجهیزات</w:t>
            </w:r>
          </w:p>
        </w:tc>
        <w:tc>
          <w:tcPr>
            <w:tcW w:w="279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118</w:t>
            </w: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511453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643B9" w:rsidRPr="00170B02" w:rsidTr="00C100B8">
        <w:tc>
          <w:tcPr>
            <w:tcW w:w="3548" w:type="dxa"/>
            <w:shd w:val="clear" w:color="auto" w:fill="DAEEF3" w:themeFill="accent5" w:themeFillTint="33"/>
            <w:vAlign w:val="center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جمع </w:t>
            </w:r>
          </w:p>
        </w:tc>
        <w:tc>
          <w:tcPr>
            <w:tcW w:w="279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1000</w:t>
            </w: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0" w:type="dxa"/>
          </w:tcPr>
          <w:p w:rsidR="001643B9" w:rsidRPr="002229C2" w:rsidRDefault="001643B9" w:rsidP="00C100B8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643D4B" w:rsidRPr="002229C2" w:rsidRDefault="00643D4B" w:rsidP="00170B02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sectPr w:rsidR="00643D4B" w:rsidRPr="002229C2" w:rsidSect="00140CB3">
      <w:pgSz w:w="16838" w:h="11906" w:orient="landscape" w:code="9"/>
      <w:pgMar w:top="720" w:right="720" w:bottom="720" w:left="720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DD7323C5-B0CF-468F-9370-D9FD1CC89D35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8F14B556-3BD4-4694-97B8-1F8586A64317}"/>
    <w:embedBold r:id="rId3" w:fontKey="{98082A80-BDC3-4226-A8CD-D8AB93352E2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fontKey="{1BA0395F-9F40-4A5E-841F-A21784D881AE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4CBB"/>
    <w:multiLevelType w:val="hybridMultilevel"/>
    <w:tmpl w:val="D31441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F52A7"/>
    <w:multiLevelType w:val="hybridMultilevel"/>
    <w:tmpl w:val="CACA3F34"/>
    <w:lvl w:ilvl="0" w:tplc="FA2E58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E5B23"/>
    <w:multiLevelType w:val="hybridMultilevel"/>
    <w:tmpl w:val="2B549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7038"/>
    <w:multiLevelType w:val="hybridMultilevel"/>
    <w:tmpl w:val="D37834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DD"/>
    <w:rsid w:val="00006C7C"/>
    <w:rsid w:val="00014678"/>
    <w:rsid w:val="000262D3"/>
    <w:rsid w:val="00033DC5"/>
    <w:rsid w:val="00044152"/>
    <w:rsid w:val="00045926"/>
    <w:rsid w:val="00051432"/>
    <w:rsid w:val="00051C72"/>
    <w:rsid w:val="00084E7F"/>
    <w:rsid w:val="00090665"/>
    <w:rsid w:val="000910FE"/>
    <w:rsid w:val="00095B49"/>
    <w:rsid w:val="000A2587"/>
    <w:rsid w:val="000B6756"/>
    <w:rsid w:val="000C3492"/>
    <w:rsid w:val="000D2E7D"/>
    <w:rsid w:val="000D3BC9"/>
    <w:rsid w:val="000D4C74"/>
    <w:rsid w:val="000D7762"/>
    <w:rsid w:val="000E005D"/>
    <w:rsid w:val="000F4F10"/>
    <w:rsid w:val="000F75FE"/>
    <w:rsid w:val="00120900"/>
    <w:rsid w:val="00140CB3"/>
    <w:rsid w:val="001643B9"/>
    <w:rsid w:val="00170B02"/>
    <w:rsid w:val="001717C4"/>
    <w:rsid w:val="00171C70"/>
    <w:rsid w:val="001825C6"/>
    <w:rsid w:val="00184CDD"/>
    <w:rsid w:val="00191D36"/>
    <w:rsid w:val="00196A36"/>
    <w:rsid w:val="001A14C0"/>
    <w:rsid w:val="001E0243"/>
    <w:rsid w:val="001E652C"/>
    <w:rsid w:val="0020750B"/>
    <w:rsid w:val="00211696"/>
    <w:rsid w:val="002229C2"/>
    <w:rsid w:val="00225383"/>
    <w:rsid w:val="00234B9A"/>
    <w:rsid w:val="002355F7"/>
    <w:rsid w:val="00263198"/>
    <w:rsid w:val="002702BC"/>
    <w:rsid w:val="0027149C"/>
    <w:rsid w:val="00271C76"/>
    <w:rsid w:val="002865B3"/>
    <w:rsid w:val="0029061A"/>
    <w:rsid w:val="00291714"/>
    <w:rsid w:val="002955FB"/>
    <w:rsid w:val="00295BC2"/>
    <w:rsid w:val="0029738A"/>
    <w:rsid w:val="002A5E4F"/>
    <w:rsid w:val="002A7456"/>
    <w:rsid w:val="002B0C1A"/>
    <w:rsid w:val="002B31AD"/>
    <w:rsid w:val="002B5152"/>
    <w:rsid w:val="002B5CD4"/>
    <w:rsid w:val="002D08E3"/>
    <w:rsid w:val="002D6265"/>
    <w:rsid w:val="002E0168"/>
    <w:rsid w:val="002E49DA"/>
    <w:rsid w:val="002F6C67"/>
    <w:rsid w:val="003205A1"/>
    <w:rsid w:val="0032067A"/>
    <w:rsid w:val="00342100"/>
    <w:rsid w:val="00351AE2"/>
    <w:rsid w:val="0037537F"/>
    <w:rsid w:val="00376F38"/>
    <w:rsid w:val="0039505B"/>
    <w:rsid w:val="00396D2D"/>
    <w:rsid w:val="003A2D12"/>
    <w:rsid w:val="003A4A1F"/>
    <w:rsid w:val="003A6896"/>
    <w:rsid w:val="003B72C5"/>
    <w:rsid w:val="003C18DF"/>
    <w:rsid w:val="003C26B2"/>
    <w:rsid w:val="003D76F4"/>
    <w:rsid w:val="003E4246"/>
    <w:rsid w:val="003F0B2F"/>
    <w:rsid w:val="003F2168"/>
    <w:rsid w:val="004012C9"/>
    <w:rsid w:val="00402CD7"/>
    <w:rsid w:val="00424050"/>
    <w:rsid w:val="004304EB"/>
    <w:rsid w:val="00436A8D"/>
    <w:rsid w:val="00446C16"/>
    <w:rsid w:val="00450C50"/>
    <w:rsid w:val="00454DF6"/>
    <w:rsid w:val="004664E2"/>
    <w:rsid w:val="004721E8"/>
    <w:rsid w:val="00495DA0"/>
    <w:rsid w:val="004A29CA"/>
    <w:rsid w:val="004A4A13"/>
    <w:rsid w:val="004A6223"/>
    <w:rsid w:val="004B4DC7"/>
    <w:rsid w:val="004F31A3"/>
    <w:rsid w:val="00500264"/>
    <w:rsid w:val="00505441"/>
    <w:rsid w:val="00511453"/>
    <w:rsid w:val="00520DD8"/>
    <w:rsid w:val="005278BD"/>
    <w:rsid w:val="0053307C"/>
    <w:rsid w:val="00550982"/>
    <w:rsid w:val="00555685"/>
    <w:rsid w:val="00571760"/>
    <w:rsid w:val="005724DB"/>
    <w:rsid w:val="00586E7A"/>
    <w:rsid w:val="0059015C"/>
    <w:rsid w:val="005B3ECF"/>
    <w:rsid w:val="005B5AF8"/>
    <w:rsid w:val="005C0CFE"/>
    <w:rsid w:val="005E2777"/>
    <w:rsid w:val="005E5061"/>
    <w:rsid w:val="005F6C0C"/>
    <w:rsid w:val="00604BD0"/>
    <w:rsid w:val="00605503"/>
    <w:rsid w:val="00613FED"/>
    <w:rsid w:val="00634A74"/>
    <w:rsid w:val="00637AB2"/>
    <w:rsid w:val="00643D4B"/>
    <w:rsid w:val="00665AEB"/>
    <w:rsid w:val="00670E36"/>
    <w:rsid w:val="00685B26"/>
    <w:rsid w:val="0069363C"/>
    <w:rsid w:val="006A36F2"/>
    <w:rsid w:val="006B23B8"/>
    <w:rsid w:val="006F13DB"/>
    <w:rsid w:val="00710491"/>
    <w:rsid w:val="00714454"/>
    <w:rsid w:val="00715D00"/>
    <w:rsid w:val="00723E68"/>
    <w:rsid w:val="00726E41"/>
    <w:rsid w:val="00745643"/>
    <w:rsid w:val="00763C08"/>
    <w:rsid w:val="00772D25"/>
    <w:rsid w:val="0077416B"/>
    <w:rsid w:val="00780B77"/>
    <w:rsid w:val="00787F0E"/>
    <w:rsid w:val="007C15AD"/>
    <w:rsid w:val="007C2AB2"/>
    <w:rsid w:val="007F585C"/>
    <w:rsid w:val="00802C18"/>
    <w:rsid w:val="008240AA"/>
    <w:rsid w:val="00830A40"/>
    <w:rsid w:val="008540DC"/>
    <w:rsid w:val="00854C77"/>
    <w:rsid w:val="008620AE"/>
    <w:rsid w:val="00881DC6"/>
    <w:rsid w:val="00884B4F"/>
    <w:rsid w:val="008974F4"/>
    <w:rsid w:val="008A3206"/>
    <w:rsid w:val="008A4E29"/>
    <w:rsid w:val="008A6DE0"/>
    <w:rsid w:val="008C4F5A"/>
    <w:rsid w:val="008D0368"/>
    <w:rsid w:val="008E1A95"/>
    <w:rsid w:val="008E3E4A"/>
    <w:rsid w:val="008F24A7"/>
    <w:rsid w:val="00911EAE"/>
    <w:rsid w:val="00924BB3"/>
    <w:rsid w:val="00933441"/>
    <w:rsid w:val="00934B7B"/>
    <w:rsid w:val="00943FA9"/>
    <w:rsid w:val="009507E8"/>
    <w:rsid w:val="00951988"/>
    <w:rsid w:val="00965F85"/>
    <w:rsid w:val="00990800"/>
    <w:rsid w:val="00990A81"/>
    <w:rsid w:val="00990D10"/>
    <w:rsid w:val="009B6791"/>
    <w:rsid w:val="009B73A4"/>
    <w:rsid w:val="009C6FBC"/>
    <w:rsid w:val="009D61B2"/>
    <w:rsid w:val="009E49F5"/>
    <w:rsid w:val="009F7206"/>
    <w:rsid w:val="00A134C3"/>
    <w:rsid w:val="00A31657"/>
    <w:rsid w:val="00A4562B"/>
    <w:rsid w:val="00A665EC"/>
    <w:rsid w:val="00A746BE"/>
    <w:rsid w:val="00A7581E"/>
    <w:rsid w:val="00A8099D"/>
    <w:rsid w:val="00A964CD"/>
    <w:rsid w:val="00AB0EE3"/>
    <w:rsid w:val="00AB7214"/>
    <w:rsid w:val="00AD2DF1"/>
    <w:rsid w:val="00AE2E44"/>
    <w:rsid w:val="00AE3E27"/>
    <w:rsid w:val="00AE4042"/>
    <w:rsid w:val="00AF11C0"/>
    <w:rsid w:val="00AF3892"/>
    <w:rsid w:val="00AF39B6"/>
    <w:rsid w:val="00AF3B92"/>
    <w:rsid w:val="00AF3EE7"/>
    <w:rsid w:val="00B147AA"/>
    <w:rsid w:val="00B23D8F"/>
    <w:rsid w:val="00B400CF"/>
    <w:rsid w:val="00B4296D"/>
    <w:rsid w:val="00B7336D"/>
    <w:rsid w:val="00B84234"/>
    <w:rsid w:val="00B867E2"/>
    <w:rsid w:val="00BA6CD5"/>
    <w:rsid w:val="00BB67C1"/>
    <w:rsid w:val="00BD264E"/>
    <w:rsid w:val="00BD6B0B"/>
    <w:rsid w:val="00BE4831"/>
    <w:rsid w:val="00BE7C4E"/>
    <w:rsid w:val="00BF7D8A"/>
    <w:rsid w:val="00C01EE2"/>
    <w:rsid w:val="00C100B8"/>
    <w:rsid w:val="00C33CEA"/>
    <w:rsid w:val="00C52D3A"/>
    <w:rsid w:val="00C52D45"/>
    <w:rsid w:val="00C6419E"/>
    <w:rsid w:val="00C753E2"/>
    <w:rsid w:val="00C82A2A"/>
    <w:rsid w:val="00C87EAE"/>
    <w:rsid w:val="00C926ED"/>
    <w:rsid w:val="00CA046C"/>
    <w:rsid w:val="00CB68BB"/>
    <w:rsid w:val="00CC38B6"/>
    <w:rsid w:val="00CC68B6"/>
    <w:rsid w:val="00CD3606"/>
    <w:rsid w:val="00CD5AD5"/>
    <w:rsid w:val="00CF15BF"/>
    <w:rsid w:val="00D01AAF"/>
    <w:rsid w:val="00D059F3"/>
    <w:rsid w:val="00D711DF"/>
    <w:rsid w:val="00D752AA"/>
    <w:rsid w:val="00D870AE"/>
    <w:rsid w:val="00D945CB"/>
    <w:rsid w:val="00DA5728"/>
    <w:rsid w:val="00DB48CE"/>
    <w:rsid w:val="00DB6C6A"/>
    <w:rsid w:val="00DB7C99"/>
    <w:rsid w:val="00DC2EB2"/>
    <w:rsid w:val="00DE2B9D"/>
    <w:rsid w:val="00DE48F1"/>
    <w:rsid w:val="00DE5649"/>
    <w:rsid w:val="00E0454C"/>
    <w:rsid w:val="00E246FE"/>
    <w:rsid w:val="00E26C9D"/>
    <w:rsid w:val="00E26F76"/>
    <w:rsid w:val="00E31B37"/>
    <w:rsid w:val="00E326F0"/>
    <w:rsid w:val="00E374A5"/>
    <w:rsid w:val="00E5304B"/>
    <w:rsid w:val="00E6448A"/>
    <w:rsid w:val="00E736F2"/>
    <w:rsid w:val="00E964D5"/>
    <w:rsid w:val="00EB102A"/>
    <w:rsid w:val="00ED2E1A"/>
    <w:rsid w:val="00EF560D"/>
    <w:rsid w:val="00F007E8"/>
    <w:rsid w:val="00F03C83"/>
    <w:rsid w:val="00F04F54"/>
    <w:rsid w:val="00F12209"/>
    <w:rsid w:val="00F23F2A"/>
    <w:rsid w:val="00F340A2"/>
    <w:rsid w:val="00F3516B"/>
    <w:rsid w:val="00F44B12"/>
    <w:rsid w:val="00F6206A"/>
    <w:rsid w:val="00F62162"/>
    <w:rsid w:val="00F635F0"/>
    <w:rsid w:val="00F721E9"/>
    <w:rsid w:val="00F734B1"/>
    <w:rsid w:val="00F73B7F"/>
    <w:rsid w:val="00F81C2E"/>
    <w:rsid w:val="00F90C09"/>
    <w:rsid w:val="00FA4F56"/>
    <w:rsid w:val="00FC3E26"/>
    <w:rsid w:val="00FC401A"/>
    <w:rsid w:val="00FE26F5"/>
    <w:rsid w:val="00FE64E5"/>
    <w:rsid w:val="00FE72B6"/>
    <w:rsid w:val="00FE72E0"/>
    <w:rsid w:val="00FF0C2D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0F073"/>
  <w15:docId w15:val="{F083FB08-9435-4B34-BD34-8DF8D88F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4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00921-7DD4-4B83-8FD9-07F84CBA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5074</Words>
  <Characters>28928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amar3</dc:creator>
  <cp:keywords/>
  <dc:description/>
  <cp:lastModifiedBy>A.R.I</cp:lastModifiedBy>
  <cp:revision>2</cp:revision>
  <cp:lastPrinted>2022-10-11T10:00:00Z</cp:lastPrinted>
  <dcterms:created xsi:type="dcterms:W3CDTF">2022-10-11T10:04:00Z</dcterms:created>
  <dcterms:modified xsi:type="dcterms:W3CDTF">2022-10-11T10:04:00Z</dcterms:modified>
</cp:coreProperties>
</file>